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1"/>
        <w:gridCol w:w="11965"/>
      </w:tblGrid>
      <w:tr w:rsidR="00DA0281" w:rsidTr="00BF1EA8">
        <w:trPr>
          <w:trHeight w:val="1366"/>
        </w:trPr>
        <w:tc>
          <w:tcPr>
            <w:tcW w:w="954" w:type="pct"/>
          </w:tcPr>
          <w:p w:rsidR="00627910" w:rsidRDefault="00726C2B" w:rsidP="004329A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ru-RU" w:bidi="ar-SA"/>
              </w:rPr>
              <w:drawing>
                <wp:inline distT="0" distB="0" distL="0" distR="0">
                  <wp:extent cx="1307805" cy="1303563"/>
                  <wp:effectExtent l="0" t="0" r="6985" b="0"/>
                  <wp:docPr id="2" name="Рисунок 2" descr="C:\Users\Николай\Desktop\управленчесие решения\герб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esktop\управленчесие решения\герб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05" cy="130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pct"/>
            <w:vAlign w:val="center"/>
          </w:tcPr>
          <w:p w:rsidR="00AF1013" w:rsidRPr="00DA0281" w:rsidRDefault="00DB5E4C" w:rsidP="00DA028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36"/>
                <w:szCs w:val="32"/>
              </w:rPr>
            </w:pPr>
            <w:r w:rsidRPr="00DA0281">
              <w:rPr>
                <w:rFonts w:ascii="Tahoma" w:hAnsi="Tahoma" w:cs="Tahoma"/>
                <w:b/>
                <w:bCs/>
                <w:color w:val="000000" w:themeColor="text1"/>
                <w:sz w:val="36"/>
                <w:szCs w:val="32"/>
              </w:rPr>
              <w:t>ПАСПОРТ</w:t>
            </w:r>
            <w:r w:rsidR="00AF1013" w:rsidRPr="00DA0281">
              <w:rPr>
                <w:rFonts w:ascii="Tahoma" w:hAnsi="Tahoma" w:cs="Tahoma"/>
                <w:b/>
                <w:bCs/>
                <w:color w:val="000000" w:themeColor="text1"/>
                <w:sz w:val="36"/>
                <w:szCs w:val="32"/>
              </w:rPr>
              <w:t xml:space="preserve"> ПРОЕКТА</w:t>
            </w:r>
          </w:p>
          <w:p w:rsidR="00627910" w:rsidRPr="00DA0281" w:rsidRDefault="00627910" w:rsidP="00DA0281">
            <w:pPr>
              <w:jc w:val="center"/>
              <w:rPr>
                <w:rFonts w:asciiTheme="minorHAnsi" w:hAnsiTheme="minorHAnsi"/>
                <w:b/>
                <w:bCs/>
                <w:sz w:val="36"/>
                <w:szCs w:val="32"/>
              </w:rPr>
            </w:pPr>
          </w:p>
        </w:tc>
      </w:tr>
    </w:tbl>
    <w:p w:rsidR="00DB5E4C" w:rsidRPr="00726C2B" w:rsidRDefault="00DB5E4C" w:rsidP="00DB5E4C">
      <w:pPr>
        <w:pStyle w:val="1"/>
        <w:keepLines w:val="0"/>
        <w:widowControl/>
        <w:numPr>
          <w:ilvl w:val="0"/>
          <w:numId w:val="2"/>
        </w:numPr>
        <w:suppressAutoHyphens w:val="0"/>
        <w:spacing w:after="60"/>
        <w:rPr>
          <w:rFonts w:cs="Times New Roman"/>
          <w:color w:val="002060"/>
          <w:sz w:val="24"/>
          <w:szCs w:val="24"/>
        </w:rPr>
      </w:pPr>
      <w:r w:rsidRPr="00726C2B">
        <w:rPr>
          <w:rFonts w:cs="Times New Roman"/>
          <w:color w:val="002060"/>
          <w:sz w:val="24"/>
          <w:szCs w:val="24"/>
        </w:rPr>
        <w:t>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1"/>
        <w:gridCol w:w="10185"/>
      </w:tblGrid>
      <w:tr w:rsidR="00DB5E4C" w:rsidTr="00726C2B">
        <w:trPr>
          <w:trHeight w:val="331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DB5E4C" w:rsidRDefault="00DB5E4C" w:rsidP="00DB5E4C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проекта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C" w:rsidRDefault="004C344F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ИКЛ</w:t>
            </w:r>
            <w:r w:rsidR="00B04AA3">
              <w:rPr>
                <w:rFonts w:cs="Times New Roman"/>
                <w:b/>
              </w:rPr>
              <w:t xml:space="preserve"> (инженерная коворкинг – лаборатория)</w:t>
            </w:r>
          </w:p>
        </w:tc>
      </w:tr>
      <w:tr w:rsidR="00DB5E4C" w:rsidTr="00726C2B">
        <w:trPr>
          <w:trHeight w:val="356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DB5E4C" w:rsidRDefault="00DB5E4C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Период выполнения проекта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C" w:rsidRPr="004C7728" w:rsidRDefault="004C344F">
            <w:pPr>
              <w:spacing w:line="256" w:lineRule="auto"/>
              <w:rPr>
                <w:rFonts w:cs="Times New Roman"/>
              </w:rPr>
            </w:pPr>
            <w:r w:rsidRPr="004C7728">
              <w:rPr>
                <w:rFonts w:cs="Times New Roman"/>
                <w:sz w:val="22"/>
                <w:szCs w:val="22"/>
              </w:rPr>
              <w:t>01.09.2018-31.05.2018</w:t>
            </w:r>
          </w:p>
        </w:tc>
      </w:tr>
    </w:tbl>
    <w:p w:rsidR="00DB5E4C" w:rsidRDefault="00DB5E4C" w:rsidP="00DB5E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1"/>
        <w:gridCol w:w="3581"/>
        <w:gridCol w:w="4335"/>
        <w:gridCol w:w="3419"/>
      </w:tblGrid>
      <w:tr w:rsidR="00231C6A" w:rsidTr="00726C2B">
        <w:trPr>
          <w:trHeight w:val="457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31C6A" w:rsidRDefault="00231C6A" w:rsidP="00BD7CE5">
            <w:pPr>
              <w:rPr>
                <w:rFonts w:cs="Times New Roman"/>
                <w:b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31C6A" w:rsidRDefault="00231C6A">
            <w:pPr>
              <w:spacing w:line="25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Фамилия Имя Отчество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31C6A" w:rsidRDefault="00231C6A" w:rsidP="00265BCE">
            <w:pPr>
              <w:spacing w:line="25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Место работы, должность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31C6A" w:rsidRDefault="00231C6A">
            <w:pPr>
              <w:spacing w:line="25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Контактный телефон Электронная почта</w:t>
            </w:r>
          </w:p>
        </w:tc>
      </w:tr>
      <w:tr w:rsidR="00231C6A" w:rsidTr="00BD7CE5">
        <w:trPr>
          <w:trHeight w:val="41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31C6A" w:rsidRDefault="00231C6A" w:rsidP="00BD7CE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Руководитель проекта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6A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Левина М.А.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6A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ГБОУ СОШ № 2 с. Приволжье, учитель математики и информатики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6A" w:rsidRPr="00DC2187" w:rsidRDefault="004C344F" w:rsidP="00231C6A">
            <w:pPr>
              <w:spacing w:line="256" w:lineRule="auto"/>
              <w:rPr>
                <w:rFonts w:cs="Times New Roman"/>
                <w:lang w:val="en-US"/>
              </w:rPr>
            </w:pPr>
            <w:r w:rsidRPr="00DC2187">
              <w:rPr>
                <w:rFonts w:cs="Times New Roman"/>
                <w:sz w:val="22"/>
                <w:szCs w:val="22"/>
              </w:rPr>
              <w:t xml:space="preserve">89370695687, </w:t>
            </w:r>
            <w:r w:rsidRPr="00DC2187">
              <w:rPr>
                <w:rFonts w:cs="Times New Roman"/>
                <w:sz w:val="22"/>
                <w:szCs w:val="22"/>
                <w:lang w:val="en-US"/>
              </w:rPr>
              <w:t>marinalew.marina@mail.ru</w:t>
            </w:r>
          </w:p>
        </w:tc>
      </w:tr>
      <w:tr w:rsidR="00726C2B" w:rsidTr="00BD7CE5">
        <w:trPr>
          <w:trHeight w:val="40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726C2B" w:rsidRDefault="000B584E" w:rsidP="00BD7CE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Участники проекта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 xml:space="preserve">Антипова Ю.В., </w:t>
            </w:r>
          </w:p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</w:p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 xml:space="preserve">Калинкина Н.А., </w:t>
            </w:r>
          </w:p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</w:p>
          <w:p w:rsidR="00726C2B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Павлятчик Д.А.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B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ГБОУ СОШ № 2 с. Приволжье, учитель начальных классов</w:t>
            </w:r>
          </w:p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ГБОУ СОШ № 2 с. Приволжье, учитель начальных классов</w:t>
            </w:r>
          </w:p>
          <w:p w:rsidR="004C344F" w:rsidRPr="00DC2187" w:rsidRDefault="004C344F" w:rsidP="004C344F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 xml:space="preserve">ГБОУ СОШ № 2 с. Приволжье, </w:t>
            </w:r>
          </w:p>
          <w:p w:rsidR="004C344F" w:rsidRPr="00DC2187" w:rsidRDefault="004C344F" w:rsidP="004C344F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информатики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donenko-sn@mail.ru</w:t>
            </w:r>
          </w:p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</w:p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89277040804, kalinkina_82@mail.ru</w:t>
            </w:r>
          </w:p>
          <w:p w:rsidR="004C344F" w:rsidRPr="00DC2187" w:rsidRDefault="004C344F" w:rsidP="00231C6A">
            <w:pPr>
              <w:spacing w:line="256" w:lineRule="auto"/>
              <w:rPr>
                <w:rFonts w:cs="Times New Roman"/>
              </w:rPr>
            </w:pPr>
          </w:p>
          <w:p w:rsidR="00726C2B" w:rsidRPr="00DC2187" w:rsidRDefault="004C344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89277120803, threedo@yandex.ru</w:t>
            </w:r>
          </w:p>
        </w:tc>
      </w:tr>
      <w:tr w:rsidR="00D55A41" w:rsidTr="00BD7CE5">
        <w:trPr>
          <w:trHeight w:val="42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55A41" w:rsidRDefault="00D55A41" w:rsidP="00BD7CE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Консультанты проекта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A41" w:rsidRPr="00DC2187" w:rsidRDefault="00340C9F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rFonts w:cs="Times New Roman"/>
                <w:sz w:val="22"/>
                <w:szCs w:val="22"/>
              </w:rPr>
              <w:t>Илюхин В.Н.</w:t>
            </w: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</w:p>
          <w:p w:rsidR="00A37253" w:rsidRPr="00DC2187" w:rsidRDefault="00440B21" w:rsidP="00A37253">
            <w:pPr>
              <w:spacing w:line="256" w:lineRule="auto"/>
              <w:rPr>
                <w:rFonts w:cs="Times New Roman"/>
              </w:rPr>
            </w:pPr>
            <w:r>
              <w:rPr>
                <w:color w:val="00002E"/>
                <w:sz w:val="22"/>
                <w:szCs w:val="22"/>
              </w:rPr>
              <w:t>Богатов П.А.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9F" w:rsidRPr="00340C9F" w:rsidRDefault="00340C9F" w:rsidP="00340C9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C2187">
              <w:rPr>
                <w:rStyle w:val="extended-textshort"/>
                <w:rFonts w:cs="Times New Roman"/>
                <w:bCs/>
                <w:sz w:val="22"/>
                <w:szCs w:val="22"/>
              </w:rPr>
              <w:t>«Самарский</w:t>
            </w:r>
            <w:r w:rsidRPr="00DC2187">
              <w:rPr>
                <w:rStyle w:val="extended-textshort"/>
                <w:rFonts w:cs="Times New Roman"/>
                <w:sz w:val="22"/>
                <w:szCs w:val="22"/>
              </w:rPr>
              <w:t xml:space="preserve"> национальный исследовательский </w:t>
            </w:r>
            <w:r w:rsidRPr="00DC2187">
              <w:rPr>
                <w:rStyle w:val="extended-textshort"/>
                <w:rFonts w:cs="Times New Roman"/>
                <w:bCs/>
                <w:sz w:val="22"/>
                <w:szCs w:val="22"/>
              </w:rPr>
              <w:t>университетимениакадемика</w:t>
            </w:r>
            <w:r w:rsidRPr="00DC2187">
              <w:rPr>
                <w:rStyle w:val="extended-textshort"/>
                <w:rFonts w:cs="Times New Roman"/>
                <w:sz w:val="22"/>
                <w:szCs w:val="22"/>
              </w:rPr>
              <w:t xml:space="preserve"> С.П. </w:t>
            </w:r>
            <w:r w:rsidRPr="00DC2187">
              <w:rPr>
                <w:rStyle w:val="extended-textshort"/>
                <w:rFonts w:cs="Times New Roman"/>
                <w:bCs/>
                <w:sz w:val="22"/>
                <w:szCs w:val="22"/>
              </w:rPr>
              <w:t>Королева</w:t>
            </w:r>
            <w:r w:rsidRPr="00DC2187">
              <w:rPr>
                <w:rStyle w:val="extended-textshort"/>
                <w:rFonts w:cs="Times New Roman"/>
                <w:sz w:val="22"/>
                <w:szCs w:val="22"/>
              </w:rPr>
              <w:t>»</w:t>
            </w:r>
            <w:r w:rsidRPr="00DC218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340C9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директор научно-образовательного центра робототехники и мехатроникиСамарского университета,</w:t>
            </w:r>
          </w:p>
          <w:p w:rsidR="00340C9F" w:rsidRPr="00DC2187" w:rsidRDefault="00340C9F" w:rsidP="00340C9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40C9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доцент кафедры автоматических </w:t>
            </w:r>
            <w:r w:rsidRPr="00DC218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систем энергетических установок</w:t>
            </w:r>
          </w:p>
          <w:p w:rsidR="00340C9F" w:rsidRPr="00340C9F" w:rsidRDefault="00340C9F" w:rsidP="00340C9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C218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</w:t>
            </w:r>
            <w:r w:rsidRPr="00340C9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амарский областной центр детско-юношеского технического творчества</w:t>
            </w:r>
            <w:r w:rsidRPr="00DC218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, директор</w:t>
            </w:r>
          </w:p>
          <w:p w:rsidR="00340C9F" w:rsidRPr="00340C9F" w:rsidRDefault="00340C9F" w:rsidP="00340C9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5A41" w:rsidRPr="00DC2187" w:rsidRDefault="00D55A41" w:rsidP="00231C6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A41" w:rsidRPr="00DC2187" w:rsidRDefault="00340C9F" w:rsidP="00231C6A">
            <w:pPr>
              <w:spacing w:line="256" w:lineRule="auto"/>
            </w:pPr>
            <w:r w:rsidRPr="00DC2187">
              <w:rPr>
                <w:rStyle w:val="js-phone-number"/>
                <w:sz w:val="22"/>
                <w:szCs w:val="22"/>
              </w:rPr>
              <w:t xml:space="preserve">89050176172, </w:t>
            </w:r>
            <w:hyperlink r:id="rId9" w:history="1">
              <w:r w:rsidRPr="00DC2187">
                <w:rPr>
                  <w:rStyle w:val="ab"/>
                  <w:color w:val="auto"/>
                  <w:sz w:val="22"/>
                  <w:szCs w:val="22"/>
                </w:rPr>
                <w:t>iwnik@yandex.ru</w:t>
              </w:r>
            </w:hyperlink>
          </w:p>
          <w:p w:rsidR="00A37253" w:rsidRPr="00DC2187" w:rsidRDefault="00A37253" w:rsidP="00231C6A">
            <w:pPr>
              <w:spacing w:line="256" w:lineRule="auto"/>
            </w:pPr>
          </w:p>
          <w:p w:rsidR="00A37253" w:rsidRPr="00DC2187" w:rsidRDefault="00A37253" w:rsidP="00231C6A">
            <w:pPr>
              <w:spacing w:line="256" w:lineRule="auto"/>
            </w:pPr>
          </w:p>
          <w:p w:rsidR="00A37253" w:rsidRPr="00DC2187" w:rsidRDefault="00A37253" w:rsidP="00231C6A">
            <w:pPr>
              <w:spacing w:line="256" w:lineRule="auto"/>
            </w:pPr>
          </w:p>
          <w:p w:rsidR="00A37253" w:rsidRPr="00DC2187" w:rsidRDefault="00A37253" w:rsidP="00231C6A">
            <w:pPr>
              <w:spacing w:line="256" w:lineRule="auto"/>
            </w:pPr>
          </w:p>
          <w:p w:rsidR="00A37253" w:rsidRPr="00DC2187" w:rsidRDefault="00A37253" w:rsidP="00231C6A">
            <w:pPr>
              <w:spacing w:line="256" w:lineRule="auto"/>
            </w:pPr>
          </w:p>
          <w:p w:rsidR="00A37253" w:rsidRPr="00DC2187" w:rsidRDefault="00A37253" w:rsidP="00231C6A">
            <w:pPr>
              <w:spacing w:line="256" w:lineRule="auto"/>
            </w:pPr>
          </w:p>
          <w:p w:rsidR="00A37253" w:rsidRPr="00DC2187" w:rsidRDefault="00A37253" w:rsidP="00231C6A">
            <w:pPr>
              <w:spacing w:line="256" w:lineRule="auto"/>
            </w:pPr>
          </w:p>
          <w:p w:rsidR="00A37253" w:rsidRPr="00DC2187" w:rsidRDefault="00A37253" w:rsidP="00231C6A">
            <w:pPr>
              <w:spacing w:line="256" w:lineRule="auto"/>
              <w:rPr>
                <w:rFonts w:cs="Times New Roman"/>
              </w:rPr>
            </w:pPr>
            <w:r w:rsidRPr="00DC2187">
              <w:rPr>
                <w:sz w:val="22"/>
                <w:szCs w:val="22"/>
              </w:rPr>
              <w:t>8 (846) 332-40-32 доб. 111,  kvantorium63@gmail.com</w:t>
            </w:r>
          </w:p>
        </w:tc>
      </w:tr>
    </w:tbl>
    <w:p w:rsidR="00DB5E4C" w:rsidRDefault="00DB5E4C" w:rsidP="00DB5E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DB5E4C" w:rsidTr="00850CC7">
        <w:trPr>
          <w:trHeight w:val="2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0B584E" w:rsidP="00850CC7">
            <w:pPr>
              <w:spacing w:line="256" w:lineRule="auto"/>
              <w:rPr>
                <w:rFonts w:cs="Times New Roman"/>
                <w:b/>
              </w:rPr>
            </w:pPr>
            <w:r w:rsidRPr="000B584E">
              <w:rPr>
                <w:rFonts w:cs="Times New Roman"/>
                <w:b/>
              </w:rPr>
              <w:lastRenderedPageBreak/>
              <w:t>Целевая аудитория проекта</w:t>
            </w:r>
          </w:p>
          <w:p w:rsidR="000B584E" w:rsidRPr="000B584E" w:rsidRDefault="000B584E" w:rsidP="00850CC7">
            <w:pPr>
              <w:spacing w:line="256" w:lineRule="auto"/>
              <w:rPr>
                <w:rFonts w:cs="Times New Roman"/>
                <w:b/>
              </w:rPr>
            </w:pPr>
          </w:p>
        </w:tc>
      </w:tr>
      <w:tr w:rsidR="00265BCE" w:rsidTr="00850CC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BCE" w:rsidRPr="00850CC7" w:rsidRDefault="004C344F" w:rsidP="00850CC7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Учащиеся 1-8</w:t>
            </w:r>
            <w:r w:rsidR="004D0ABE" w:rsidRPr="00850CC7">
              <w:rPr>
                <w:rFonts w:cs="Times New Roman"/>
              </w:rPr>
              <w:t xml:space="preserve"> классов</w:t>
            </w:r>
          </w:p>
          <w:p w:rsidR="00265BCE" w:rsidRPr="004C344F" w:rsidRDefault="00265BCE" w:rsidP="00850CC7">
            <w:pPr>
              <w:spacing w:line="256" w:lineRule="auto"/>
              <w:rPr>
                <w:rFonts w:cs="Times New Roman"/>
                <w:b/>
                <w:sz w:val="20"/>
              </w:rPr>
            </w:pPr>
          </w:p>
        </w:tc>
      </w:tr>
    </w:tbl>
    <w:p w:rsidR="00DB5E4C" w:rsidRPr="00726C2B" w:rsidRDefault="00DB5E4C" w:rsidP="00DB5E4C">
      <w:pPr>
        <w:pStyle w:val="1"/>
        <w:keepLines w:val="0"/>
        <w:widowControl/>
        <w:numPr>
          <w:ilvl w:val="0"/>
          <w:numId w:val="2"/>
        </w:numPr>
        <w:suppressAutoHyphens w:val="0"/>
        <w:spacing w:after="60"/>
        <w:rPr>
          <w:rFonts w:eastAsia="Times New Roman" w:cs="Times New Roman"/>
          <w:color w:val="002060"/>
          <w:kern w:val="32"/>
          <w:sz w:val="24"/>
          <w:szCs w:val="24"/>
          <w:lang w:eastAsia="ru-RU" w:bidi="ar-SA"/>
        </w:rPr>
      </w:pPr>
      <w:r w:rsidRPr="00726C2B">
        <w:rPr>
          <w:rFonts w:cs="Times New Roman"/>
          <w:color w:val="002060"/>
          <w:sz w:val="24"/>
          <w:szCs w:val="24"/>
        </w:rPr>
        <w:t>Описание проекта</w:t>
      </w:r>
    </w:p>
    <w:tbl>
      <w:tblPr>
        <w:tblStyle w:val="a3"/>
        <w:tblW w:w="5000" w:type="pct"/>
        <w:tblLook w:val="04A0"/>
      </w:tblPr>
      <w:tblGrid>
        <w:gridCol w:w="14786"/>
      </w:tblGrid>
      <w:tr w:rsidR="00DB5E4C" w:rsidTr="00726C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DB5E4C" w:rsidP="00DB5E4C">
            <w:pPr>
              <w:rPr>
                <w:rFonts w:cs="Times New Roman"/>
              </w:rPr>
            </w:pPr>
            <w:r>
              <w:rPr>
                <w:rFonts w:cs="Times New Roman"/>
                <w:b/>
                <w:snapToGrid w:val="0"/>
              </w:rPr>
              <w:t>Краткое описание проекта (аннотация)</w:t>
            </w:r>
          </w:p>
        </w:tc>
      </w:tr>
      <w:tr w:rsidR="00DB5E4C" w:rsidTr="00DB5E4C">
        <w:trPr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3" w:rsidRPr="00C71E59" w:rsidRDefault="00B04AA3" w:rsidP="00B04AA3">
            <w:pPr>
              <w:ind w:right="-68"/>
              <w:rPr>
                <w:rFonts w:cs="Times New Roman"/>
              </w:rPr>
            </w:pPr>
            <w:r w:rsidRPr="00C71E59">
              <w:rPr>
                <w:rFonts w:cs="Times New Roman"/>
              </w:rPr>
              <w:t xml:space="preserve">Создание условий для самоопределения школьников через организацию школьной инженерной коворкинг- лаборатории. Лаборатория будет представлять собой открытое коворкинг-пространство для свободной инженерной научно-исследовательской деятельности обучающихся, на базе которого будут организованы: </w:t>
            </w:r>
          </w:p>
          <w:p w:rsidR="00B04AA3" w:rsidRPr="00C71E59" w:rsidRDefault="00B04AA3" w:rsidP="00B04AA3">
            <w:pPr>
              <w:numPr>
                <w:ilvl w:val="0"/>
                <w:numId w:val="8"/>
              </w:numPr>
              <w:suppressAutoHyphens w:val="0"/>
              <w:ind w:right="-68"/>
              <w:rPr>
                <w:rFonts w:cs="Times New Roman"/>
              </w:rPr>
            </w:pPr>
            <w:r w:rsidRPr="00C71E59">
              <w:rPr>
                <w:rFonts w:cs="Times New Roman"/>
              </w:rPr>
              <w:t xml:space="preserve">Внеурочная деятельность обучающихся (работа кружка «Робототехника» (1-8 классы) </w:t>
            </w:r>
          </w:p>
          <w:p w:rsidR="00B04AA3" w:rsidRDefault="00A2435B" w:rsidP="00B04AA3">
            <w:pPr>
              <w:numPr>
                <w:ilvl w:val="0"/>
                <w:numId w:val="8"/>
              </w:numPr>
              <w:suppressAutoHyphens w:val="0"/>
              <w:ind w:right="-68"/>
              <w:rPr>
                <w:rFonts w:cs="Times New Roman"/>
              </w:rPr>
            </w:pPr>
            <w:r>
              <w:rPr>
                <w:rFonts w:cs="Times New Roman"/>
              </w:rPr>
              <w:t>Окружной ф</w:t>
            </w:r>
            <w:r w:rsidR="00B04AA3" w:rsidRPr="00C71E59">
              <w:rPr>
                <w:rFonts w:cs="Times New Roman"/>
              </w:rPr>
              <w:t>естиваль</w:t>
            </w:r>
            <w:r>
              <w:rPr>
                <w:rFonts w:cs="Times New Roman"/>
              </w:rPr>
              <w:t xml:space="preserve"> по робототехнике и проектной деятельности </w:t>
            </w:r>
          </w:p>
          <w:p w:rsidR="00A2435B" w:rsidRPr="00C71E59" w:rsidRDefault="00A2435B" w:rsidP="00B04AA3">
            <w:pPr>
              <w:numPr>
                <w:ilvl w:val="0"/>
                <w:numId w:val="8"/>
              </w:numPr>
              <w:suppressAutoHyphens w:val="0"/>
              <w:ind w:right="-68"/>
              <w:rPr>
                <w:rFonts w:cs="Times New Roman"/>
              </w:rPr>
            </w:pPr>
            <w:r>
              <w:rPr>
                <w:rFonts w:cs="Times New Roman"/>
              </w:rPr>
              <w:t>Проведение двух профессиональных смен</w:t>
            </w:r>
          </w:p>
          <w:p w:rsidR="00B04AA3" w:rsidRPr="00C71E59" w:rsidRDefault="00B04AA3" w:rsidP="00B04AA3">
            <w:pPr>
              <w:numPr>
                <w:ilvl w:val="0"/>
                <w:numId w:val="8"/>
              </w:numPr>
              <w:suppressAutoHyphens w:val="0"/>
              <w:ind w:right="-68"/>
              <w:rPr>
                <w:rFonts w:cs="Times New Roman"/>
              </w:rPr>
            </w:pPr>
            <w:r w:rsidRPr="00C71E59">
              <w:rPr>
                <w:rFonts w:cs="Times New Roman"/>
              </w:rPr>
              <w:t xml:space="preserve">Летняя инженерная школа </w:t>
            </w:r>
          </w:p>
          <w:p w:rsidR="00B04AA3" w:rsidRPr="00C71E59" w:rsidRDefault="00B04AA3" w:rsidP="00B04AA3">
            <w:pPr>
              <w:numPr>
                <w:ilvl w:val="0"/>
                <w:numId w:val="8"/>
              </w:numPr>
              <w:suppressAutoHyphens w:val="0"/>
              <w:ind w:right="-68"/>
              <w:rPr>
                <w:rFonts w:cs="Times New Roman"/>
              </w:rPr>
            </w:pPr>
            <w:r w:rsidRPr="00C71E59">
              <w:rPr>
                <w:rFonts w:cs="Times New Roman"/>
              </w:rPr>
              <w:t>Встречи и мастер-классы  преподавателей организаций-партнеров и преподавателей объединения «Робототехника»</w:t>
            </w:r>
          </w:p>
          <w:p w:rsidR="00B04AA3" w:rsidRPr="00C71E59" w:rsidRDefault="00B04AA3" w:rsidP="00B04AA3">
            <w:pPr>
              <w:numPr>
                <w:ilvl w:val="0"/>
                <w:numId w:val="8"/>
              </w:numPr>
              <w:suppressAutoHyphens w:val="0"/>
              <w:ind w:right="-68"/>
              <w:rPr>
                <w:rFonts w:cs="Times New Roman"/>
              </w:rPr>
            </w:pPr>
            <w:r w:rsidRPr="00C71E59">
              <w:rPr>
                <w:rFonts w:cs="Times New Roman"/>
              </w:rPr>
              <w:t>Работа сетевойonline-платформы</w:t>
            </w:r>
          </w:p>
          <w:p w:rsidR="00DB5E4C" w:rsidRDefault="00B04AA3" w:rsidP="00B04AA3">
            <w:pPr>
              <w:rPr>
                <w:rFonts w:cs="Times New Roman"/>
              </w:rPr>
            </w:pPr>
            <w:r w:rsidRPr="00C71E59">
              <w:rPr>
                <w:rFonts w:cs="Times New Roman"/>
              </w:rPr>
              <w:t>Результатом проекта станет повышение интереса обучающихся к научно-техническому творчеству</w:t>
            </w:r>
            <w:r w:rsidR="00C71E59" w:rsidRPr="00C71E59">
              <w:rPr>
                <w:rFonts w:cs="Times New Roman"/>
              </w:rPr>
              <w:t xml:space="preserve">, </w:t>
            </w:r>
            <w:r w:rsidRPr="00C71E59">
              <w:rPr>
                <w:rFonts w:cs="Times New Roman"/>
              </w:rPr>
              <w:t>самостоятельной исследовательской деятельности</w:t>
            </w:r>
            <w:r w:rsidR="00C71E59" w:rsidRPr="00C71E59">
              <w:rPr>
                <w:rFonts w:cs="Times New Roman"/>
              </w:rPr>
              <w:t xml:space="preserve"> и инженерно-техническим специальностям.</w:t>
            </w:r>
          </w:p>
        </w:tc>
      </w:tr>
    </w:tbl>
    <w:p w:rsidR="00DB5E4C" w:rsidRDefault="00DB5E4C" w:rsidP="00DB5E4C">
      <w:pPr>
        <w:rPr>
          <w:lang w:eastAsia="ru-RU" w:bidi="ar-SA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DB5E4C" w:rsidTr="00726C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DB5E4C" w:rsidP="00DB5E4C">
            <w:pPr>
              <w:rPr>
                <w:rFonts w:cs="Times New Roman"/>
              </w:rPr>
            </w:pPr>
            <w:r>
              <w:rPr>
                <w:rFonts w:cs="Times New Roman"/>
                <w:b/>
                <w:snapToGrid w:val="0"/>
              </w:rPr>
              <w:t>Актуальность проекта (решаемая проблема)</w:t>
            </w:r>
          </w:p>
        </w:tc>
      </w:tr>
      <w:tr w:rsidR="00DB5E4C" w:rsidTr="00DB5E4C">
        <w:trPr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C" w:rsidRPr="00896D58" w:rsidRDefault="004C344F" w:rsidP="00A2435B">
            <w:pPr>
              <w:pStyle w:val="ae"/>
              <w:numPr>
                <w:ilvl w:val="0"/>
                <w:numId w:val="5"/>
              </w:numPr>
              <w:rPr>
                <w:rFonts w:cs="Times New Roman"/>
                <w:szCs w:val="22"/>
              </w:rPr>
            </w:pPr>
            <w:r w:rsidRPr="00896D58">
              <w:rPr>
                <w:rFonts w:cs="Times New Roman"/>
                <w:szCs w:val="22"/>
              </w:rPr>
              <w:t xml:space="preserve">Повышение интереса учащихся к </w:t>
            </w:r>
            <w:r w:rsidR="00896D58" w:rsidRPr="00896D58">
              <w:rPr>
                <w:rFonts w:cs="Times New Roman"/>
                <w:szCs w:val="22"/>
              </w:rPr>
              <w:t>техническому творчеству</w:t>
            </w:r>
          </w:p>
          <w:p w:rsidR="004C344F" w:rsidRPr="00896D58" w:rsidRDefault="004C344F" w:rsidP="00A2435B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cs="Times New Roman"/>
              </w:rPr>
            </w:pPr>
            <w:r w:rsidRPr="00896D58">
              <w:rPr>
                <w:rFonts w:cs="Times New Roman"/>
              </w:rPr>
              <w:t>Неумение выпускников выстраивать самостоятельную исследовательскую деятельность;</w:t>
            </w:r>
          </w:p>
          <w:p w:rsidR="004C344F" w:rsidRPr="004C344F" w:rsidRDefault="004C344F" w:rsidP="00A2435B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896D58">
              <w:rPr>
                <w:rFonts w:cs="Times New Roman"/>
              </w:rPr>
              <w:t xml:space="preserve">Отсутствие у </w:t>
            </w:r>
            <w:r w:rsidR="00896D58" w:rsidRPr="00896D58">
              <w:rPr>
                <w:rFonts w:cs="Times New Roman"/>
              </w:rPr>
              <w:t>учащихся</w:t>
            </w:r>
            <w:r w:rsidRPr="00896D58">
              <w:rPr>
                <w:rFonts w:cs="Times New Roman"/>
              </w:rPr>
              <w:t xml:space="preserve"> элементарных представлений и практических навыков в инженерно-технической специальности.</w:t>
            </w:r>
          </w:p>
        </w:tc>
      </w:tr>
    </w:tbl>
    <w:p w:rsidR="00DB5E4C" w:rsidRDefault="00DB5E4C" w:rsidP="00DB5E4C">
      <w:pPr>
        <w:rPr>
          <w:rFonts w:cs="Times New Roman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DB5E4C" w:rsidTr="00726C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DB5E4C">
            <w:pPr>
              <w:rPr>
                <w:rFonts w:cs="Times New Roman"/>
              </w:rPr>
            </w:pPr>
            <w:r>
              <w:rPr>
                <w:rFonts w:cs="Times New Roman"/>
                <w:b/>
                <w:snapToGrid w:val="0"/>
              </w:rPr>
              <w:t>Цель проекта</w:t>
            </w:r>
          </w:p>
        </w:tc>
      </w:tr>
      <w:tr w:rsidR="00DB5E4C" w:rsidTr="00DB5E4C">
        <w:trPr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C" w:rsidRPr="00896D58" w:rsidRDefault="00896D58" w:rsidP="00896D58">
            <w:pPr>
              <w:rPr>
                <w:rFonts w:cs="Times New Roman"/>
              </w:rPr>
            </w:pPr>
            <w:r w:rsidRPr="00896D58">
              <w:rPr>
                <w:rFonts w:cs="Times New Roman"/>
              </w:rPr>
              <w:t>Создание «Инженерной коворкинг-лаборатории» для развития творческих способностей и формирования ранней профориентации детей, подростков и юношества в процессе конструирования и программирования роботов на основе образовательных робототехнических наборов.</w:t>
            </w:r>
          </w:p>
        </w:tc>
      </w:tr>
    </w:tbl>
    <w:p w:rsidR="00DB5E4C" w:rsidRDefault="00DB5E4C" w:rsidP="00DB5E4C">
      <w:pPr>
        <w:rPr>
          <w:rFonts w:cs="Times New Roman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DB5E4C" w:rsidTr="00726C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DB5E4C" w:rsidP="00DB5E4C">
            <w:pPr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Задачи проекта</w:t>
            </w:r>
          </w:p>
        </w:tc>
      </w:tr>
      <w:tr w:rsidR="00DB5E4C" w:rsidTr="00DB5E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58" w:rsidRPr="00340C9F" w:rsidRDefault="00896D58" w:rsidP="00896D58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340C9F">
              <w:rPr>
                <w:rFonts w:cs="Times New Roman"/>
              </w:rPr>
              <w:t xml:space="preserve">Расширение </w:t>
            </w:r>
            <w:r w:rsidR="0095387B" w:rsidRPr="00340C9F">
              <w:rPr>
                <w:rFonts w:cs="Times New Roman"/>
              </w:rPr>
              <w:t xml:space="preserve">охвата учащихся; </w:t>
            </w:r>
            <w:r w:rsidRPr="00340C9F">
              <w:rPr>
                <w:rFonts w:cs="Times New Roman"/>
              </w:rPr>
              <w:t xml:space="preserve"> выявление и развитие одаренных детей.</w:t>
            </w:r>
          </w:p>
          <w:p w:rsidR="00896D58" w:rsidRPr="00340C9F" w:rsidRDefault="00896D58" w:rsidP="00896D58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340C9F">
              <w:rPr>
                <w:rFonts w:cs="Times New Roman"/>
              </w:rPr>
              <w:t xml:space="preserve">Организация и проведение </w:t>
            </w:r>
            <w:r w:rsidR="00A2435B">
              <w:rPr>
                <w:rFonts w:cs="Times New Roman"/>
              </w:rPr>
              <w:t xml:space="preserve">фестиваля </w:t>
            </w:r>
            <w:r w:rsidR="00026E7A">
              <w:rPr>
                <w:rFonts w:cs="Times New Roman"/>
              </w:rPr>
              <w:t xml:space="preserve">по робототехнике и проектной деятельности </w:t>
            </w:r>
            <w:r w:rsidR="0095387B" w:rsidRPr="00340C9F">
              <w:rPr>
                <w:rFonts w:cs="Times New Roman"/>
              </w:rPr>
              <w:t>окружного уровней</w:t>
            </w:r>
            <w:r w:rsidRPr="00340C9F">
              <w:rPr>
                <w:rFonts w:cs="Times New Roman"/>
              </w:rPr>
              <w:t>.</w:t>
            </w:r>
          </w:p>
          <w:p w:rsidR="00896D58" w:rsidRDefault="00896D58" w:rsidP="00896D58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340C9F">
              <w:rPr>
                <w:rFonts w:cs="Times New Roman"/>
              </w:rPr>
              <w:t xml:space="preserve">Организация и проведение «Летней </w:t>
            </w:r>
            <w:r w:rsidR="0095387B" w:rsidRPr="00340C9F">
              <w:rPr>
                <w:rFonts w:cs="Times New Roman"/>
              </w:rPr>
              <w:t>инженерной</w:t>
            </w:r>
            <w:r w:rsidRPr="00340C9F">
              <w:rPr>
                <w:rFonts w:cs="Times New Roman"/>
              </w:rPr>
              <w:t xml:space="preserve"> школы».</w:t>
            </w:r>
          </w:p>
          <w:p w:rsidR="00A2435B" w:rsidRPr="00340C9F" w:rsidRDefault="00A2435B" w:rsidP="00896D58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340C9F">
              <w:rPr>
                <w:rFonts w:cs="Times New Roman"/>
              </w:rPr>
              <w:t>Организация и проведение</w:t>
            </w:r>
            <w:r>
              <w:rPr>
                <w:rFonts w:cs="Times New Roman"/>
              </w:rPr>
              <w:t xml:space="preserve"> профессиональных смен.</w:t>
            </w:r>
          </w:p>
          <w:p w:rsidR="00896D58" w:rsidRPr="00340C9F" w:rsidRDefault="00896D58" w:rsidP="00896D58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340C9F">
              <w:rPr>
                <w:rFonts w:cs="Times New Roman"/>
              </w:rPr>
              <w:t xml:space="preserve">Повышение квалификации  педагогов </w:t>
            </w:r>
            <w:r w:rsidR="0095387B" w:rsidRPr="00340C9F">
              <w:rPr>
                <w:rFonts w:cs="Times New Roman"/>
              </w:rPr>
              <w:t>объединения «Робототехника».</w:t>
            </w:r>
          </w:p>
          <w:p w:rsidR="00896D58" w:rsidRPr="00340C9F" w:rsidRDefault="00896D58" w:rsidP="00896D58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340C9F">
              <w:rPr>
                <w:rFonts w:cs="Times New Roman"/>
              </w:rPr>
              <w:t>Участие воспитанников объединения «Робототехника» во внешних соревнованиях:</w:t>
            </w:r>
            <w:r w:rsidR="0095387B" w:rsidRPr="00340C9F">
              <w:rPr>
                <w:rFonts w:cs="Times New Roman"/>
              </w:rPr>
              <w:t>Робофест-Приволжье 2018</w:t>
            </w:r>
            <w:r w:rsidRPr="00340C9F">
              <w:rPr>
                <w:rFonts w:cs="Times New Roman"/>
              </w:rPr>
              <w:t>, Региональные отборочные соревнования на Всероссийскую робототехническую олимпиаду</w:t>
            </w:r>
            <w:r w:rsidR="0095387B" w:rsidRPr="00340C9F">
              <w:rPr>
                <w:rFonts w:cs="Times New Roman"/>
              </w:rPr>
              <w:t xml:space="preserve"> и т.д</w:t>
            </w:r>
            <w:r w:rsidRPr="00340C9F">
              <w:rPr>
                <w:rFonts w:cs="Times New Roman"/>
              </w:rPr>
              <w:t>.</w:t>
            </w:r>
          </w:p>
          <w:p w:rsidR="00DB5E4C" w:rsidRPr="0095387B" w:rsidRDefault="0095387B" w:rsidP="0095387B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C9F">
              <w:rPr>
                <w:rFonts w:cs="Times New Roman"/>
              </w:rPr>
              <w:t>Подготовка и проведение мастер-классов педагогами объединения.</w:t>
            </w:r>
          </w:p>
        </w:tc>
      </w:tr>
    </w:tbl>
    <w:p w:rsidR="00DB5E4C" w:rsidRDefault="00DB5E4C" w:rsidP="00DB5E4C">
      <w:pPr>
        <w:rPr>
          <w:rFonts w:cs="Times New Roman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DB5E4C" w:rsidTr="00726C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0B584E">
            <w:pPr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lastRenderedPageBreak/>
              <w:t>Р</w:t>
            </w:r>
            <w:r w:rsidR="00DB5E4C">
              <w:rPr>
                <w:rFonts w:cs="Times New Roman"/>
                <w:b/>
                <w:snapToGrid w:val="0"/>
              </w:rPr>
              <w:t>езультаты проекта</w:t>
            </w:r>
          </w:p>
        </w:tc>
      </w:tr>
      <w:tr w:rsidR="00DB5E4C" w:rsidTr="00DB5E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C" w:rsidRDefault="0095387B" w:rsidP="004D0ABE">
            <w:pPr>
              <w:pStyle w:val="ae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Увеличение охвата учащихся, занимающихся в кружке «Робототехника» до 30% от учащихся 1-8 классов</w:t>
            </w:r>
          </w:p>
          <w:p w:rsidR="00A2435B" w:rsidRDefault="0095387B" w:rsidP="004D0ABE">
            <w:pPr>
              <w:pStyle w:val="ae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A2435B">
              <w:rPr>
                <w:rFonts w:cs="Times New Roman"/>
              </w:rPr>
              <w:t xml:space="preserve">Проведение </w:t>
            </w:r>
            <w:r w:rsidR="00026E7A">
              <w:rPr>
                <w:rFonts w:cs="Times New Roman"/>
              </w:rPr>
              <w:t>фестиваля по робототехнике и проектной деятельности окружного</w:t>
            </w:r>
            <w:r w:rsidRPr="00A2435B">
              <w:rPr>
                <w:rFonts w:cs="Times New Roman"/>
              </w:rPr>
              <w:t xml:space="preserve"> уровня </w:t>
            </w:r>
          </w:p>
          <w:p w:rsidR="004D0ABE" w:rsidRPr="00A2435B" w:rsidRDefault="0095387B" w:rsidP="004D0ABE">
            <w:pPr>
              <w:pStyle w:val="ae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A2435B">
              <w:rPr>
                <w:rFonts w:cs="Times New Roman"/>
              </w:rPr>
              <w:t>Проведение мастер-классов педагогами объединения «Робототехника»</w:t>
            </w:r>
          </w:p>
          <w:p w:rsidR="0095387B" w:rsidRDefault="0095387B" w:rsidP="004D0ABE">
            <w:pPr>
              <w:pStyle w:val="ae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</w:t>
            </w:r>
            <w:r w:rsidR="00026E7A">
              <w:rPr>
                <w:rFonts w:cs="Times New Roman"/>
              </w:rPr>
              <w:t>профессиональных смен</w:t>
            </w:r>
            <w:r>
              <w:rPr>
                <w:rFonts w:cs="Times New Roman"/>
              </w:rPr>
              <w:t>.</w:t>
            </w:r>
          </w:p>
          <w:p w:rsidR="00340C9F" w:rsidRPr="00340C9F" w:rsidRDefault="0095387B" w:rsidP="00340C9F">
            <w:pPr>
              <w:pStyle w:val="ae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«Летней инженерной школы» </w:t>
            </w:r>
          </w:p>
        </w:tc>
      </w:tr>
    </w:tbl>
    <w:p w:rsidR="00DB5E4C" w:rsidRDefault="00DB5E4C" w:rsidP="00DB5E4C">
      <w:pPr>
        <w:rPr>
          <w:lang w:eastAsia="ru-RU" w:bidi="ar-SA"/>
        </w:rPr>
      </w:pPr>
    </w:p>
    <w:p w:rsidR="00DB5E4C" w:rsidRPr="00726C2B" w:rsidRDefault="00DB5E4C" w:rsidP="00DB5E4C">
      <w:pPr>
        <w:pStyle w:val="1"/>
        <w:keepLines w:val="0"/>
        <w:widowControl/>
        <w:numPr>
          <w:ilvl w:val="0"/>
          <w:numId w:val="2"/>
        </w:numPr>
        <w:suppressAutoHyphens w:val="0"/>
        <w:spacing w:after="60"/>
        <w:rPr>
          <w:rFonts w:cs="Times New Roman"/>
          <w:color w:val="002060"/>
          <w:sz w:val="24"/>
          <w:szCs w:val="24"/>
        </w:rPr>
      </w:pPr>
      <w:r w:rsidRPr="00726C2B">
        <w:rPr>
          <w:rFonts w:cs="Times New Roman"/>
          <w:color w:val="002060"/>
          <w:sz w:val="24"/>
          <w:szCs w:val="24"/>
        </w:rPr>
        <w:t>Реализация проект</w:t>
      </w:r>
      <w:r w:rsidR="009D48DA" w:rsidRPr="00726C2B">
        <w:rPr>
          <w:rFonts w:cs="Times New Roman"/>
          <w:color w:val="002060"/>
          <w:sz w:val="24"/>
          <w:szCs w:val="24"/>
        </w:rPr>
        <w:t>а</w:t>
      </w:r>
    </w:p>
    <w:p w:rsidR="00C12260" w:rsidRDefault="00C12260" w:rsidP="00C12260"/>
    <w:tbl>
      <w:tblPr>
        <w:tblStyle w:val="a3"/>
        <w:tblW w:w="5000" w:type="pct"/>
        <w:tblLook w:val="04A0"/>
      </w:tblPr>
      <w:tblGrid>
        <w:gridCol w:w="7177"/>
        <w:gridCol w:w="1863"/>
        <w:gridCol w:w="5746"/>
      </w:tblGrid>
      <w:tr w:rsidR="00C12260" w:rsidTr="00726C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12260" w:rsidRDefault="00C12260" w:rsidP="007A3B5E">
            <w:pPr>
              <w:rPr>
                <w:b/>
              </w:rPr>
            </w:pPr>
            <w:r>
              <w:rPr>
                <w:b/>
              </w:rPr>
              <w:t>Ключевые события проекта</w:t>
            </w:r>
          </w:p>
        </w:tc>
      </w:tr>
      <w:tr w:rsidR="00C12260" w:rsidTr="007C3E1F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12260" w:rsidRDefault="00C12260" w:rsidP="007A3B5E">
            <w:pPr>
              <w:jc w:val="center"/>
              <w:rPr>
                <w:b/>
              </w:rPr>
            </w:pPr>
            <w:r>
              <w:rPr>
                <w:b/>
              </w:rPr>
              <w:t>Ключевое событие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12260" w:rsidRDefault="00C12260" w:rsidP="007A3B5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12260" w:rsidRDefault="00C12260" w:rsidP="007A3B5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C12260" w:rsidTr="007C3E1F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80" w:rsidRDefault="00575480" w:rsidP="007A3B5E">
            <w:r>
              <w:t>Открытие проекта «ИКЛ»</w:t>
            </w:r>
            <w:r w:rsidR="00814B1C">
              <w:t>:</w:t>
            </w:r>
            <w:r>
              <w:t xml:space="preserve"> мастер-классы</w:t>
            </w:r>
            <w:r w:rsidR="00FD1AB2">
              <w:t xml:space="preserve"> </w:t>
            </w:r>
            <w:r>
              <w:t>для учащихся и родителей</w:t>
            </w:r>
            <w:r w:rsidR="00BF2770">
              <w:t xml:space="preserve"> (Левина М.А., Калинкина Н.Ю., Антипова Ю.В., Павлятчик Д.А.).</w:t>
            </w:r>
          </w:p>
          <w:p w:rsidR="00575480" w:rsidRDefault="00575480" w:rsidP="007A3B5E"/>
          <w:p w:rsidR="00C12260" w:rsidRDefault="009B3FFD" w:rsidP="007A3B5E">
            <w:r>
              <w:t>Проведение</w:t>
            </w:r>
            <w:r w:rsidR="00026E7A">
              <w:t xml:space="preserve"> фестиваля </w:t>
            </w:r>
            <w:r w:rsidR="00026E7A">
              <w:rPr>
                <w:rFonts w:cs="Times New Roman"/>
              </w:rPr>
              <w:t>по робототехнике и проектной деятельности</w:t>
            </w:r>
            <w:r w:rsidR="00D55A41">
              <w:t>:</w:t>
            </w:r>
          </w:p>
          <w:p w:rsidR="00D55A41" w:rsidRDefault="00C649A2" w:rsidP="00D55A41">
            <w:pPr>
              <w:pStyle w:val="ae"/>
              <w:numPr>
                <w:ilvl w:val="0"/>
                <w:numId w:val="4"/>
              </w:numPr>
            </w:pPr>
            <w:r>
              <w:t>Разработка нормативной документации</w:t>
            </w:r>
            <w:r w:rsidR="00D55A41">
              <w:t>.</w:t>
            </w:r>
            <w:r w:rsidR="007C3E1F">
              <w:t xml:space="preserve"> (8.10-15.10.2018)</w:t>
            </w:r>
          </w:p>
          <w:p w:rsidR="00D55A41" w:rsidRPr="007C3E1F" w:rsidRDefault="002A692E" w:rsidP="007C3E1F">
            <w:pPr>
              <w:pStyle w:val="ae"/>
              <w:numPr>
                <w:ilvl w:val="0"/>
                <w:numId w:val="4"/>
              </w:numPr>
            </w:pPr>
            <w:r>
              <w:t xml:space="preserve">Подготовка к </w:t>
            </w:r>
            <w:r w:rsidR="00C649A2">
              <w:t xml:space="preserve">проведению </w:t>
            </w:r>
            <w:r w:rsidR="00026E7A">
              <w:t>фестиваля</w:t>
            </w:r>
            <w:r w:rsidR="007C3E1F">
              <w:t xml:space="preserve"> (8.10-10.11.2018)</w:t>
            </w:r>
          </w:p>
          <w:p w:rsidR="00026E7A" w:rsidRPr="00026E7A" w:rsidRDefault="00026E7A" w:rsidP="00026E7A">
            <w:pPr>
              <w:pStyle w:val="ae"/>
              <w:numPr>
                <w:ilvl w:val="0"/>
                <w:numId w:val="4"/>
              </w:numPr>
            </w:pPr>
            <w:r>
              <w:t>Рассылка информации по школам округа</w:t>
            </w:r>
            <w:r w:rsidR="007C3E1F">
              <w:t xml:space="preserve"> (22.10-26.10)</w:t>
            </w:r>
          </w:p>
          <w:p w:rsidR="00C649A2" w:rsidRDefault="00C649A2" w:rsidP="00D55A41">
            <w:pPr>
              <w:pStyle w:val="ae"/>
              <w:numPr>
                <w:ilvl w:val="0"/>
                <w:numId w:val="4"/>
              </w:numPr>
            </w:pPr>
            <w:r>
              <w:t>Составление списка участников</w:t>
            </w:r>
            <w:r w:rsidR="00026E7A">
              <w:t xml:space="preserve"> (Антипова Ю.В. – 1 команда, Калинкина Н.Ю. – 1 команда, Левина М.А. – 1 команда, Павлятчик Д.А. –</w:t>
            </w:r>
            <w:r w:rsidR="00441FC3">
              <w:t xml:space="preserve"> 2</w:t>
            </w:r>
            <w:r w:rsidR="00026E7A">
              <w:t xml:space="preserve"> команды)</w:t>
            </w:r>
            <w:r w:rsidR="007C3E1F">
              <w:t xml:space="preserve"> (29.10-05.11.2018)</w:t>
            </w:r>
          </w:p>
          <w:p w:rsidR="00122A43" w:rsidRDefault="00122A43" w:rsidP="00D55A41">
            <w:pPr>
              <w:pStyle w:val="ae"/>
              <w:numPr>
                <w:ilvl w:val="0"/>
                <w:numId w:val="4"/>
              </w:numPr>
            </w:pPr>
            <w:r>
              <w:t>Подготовка команд к участию в соревнованиях</w:t>
            </w:r>
            <w:r w:rsidR="007C3E1F">
              <w:t xml:space="preserve"> (8.10-10.11.2018)</w:t>
            </w:r>
          </w:p>
          <w:p w:rsidR="00026E7A" w:rsidRDefault="005C2934" w:rsidP="00026E7A">
            <w:pPr>
              <w:pStyle w:val="ae"/>
              <w:numPr>
                <w:ilvl w:val="0"/>
                <w:numId w:val="4"/>
              </w:numPr>
            </w:pPr>
            <w:r>
              <w:t xml:space="preserve">Проведение </w:t>
            </w:r>
            <w:r w:rsidR="00026E7A">
              <w:t>фестиваля</w:t>
            </w:r>
          </w:p>
          <w:p w:rsidR="00122A43" w:rsidRDefault="00122A43" w:rsidP="00C63553"/>
          <w:p w:rsidR="00026E7A" w:rsidRPr="00026E7A" w:rsidRDefault="005807D9" w:rsidP="00026E7A">
            <w:r>
              <w:t>Проведение профессиональных проб</w:t>
            </w:r>
          </w:p>
          <w:p w:rsidR="005C2934" w:rsidRDefault="005C2934" w:rsidP="00026E7A">
            <w:pPr>
              <w:pStyle w:val="ae"/>
              <w:numPr>
                <w:ilvl w:val="0"/>
                <w:numId w:val="9"/>
              </w:numPr>
            </w:pPr>
            <w:r>
              <w:t xml:space="preserve">Рассылка информации по школам </w:t>
            </w:r>
            <w:r w:rsidR="00026E7A">
              <w:t>района</w:t>
            </w:r>
            <w:r w:rsidR="00784C53">
              <w:t xml:space="preserve"> (08.10-15.10.2018) и (11.03-16.03.2018)</w:t>
            </w:r>
          </w:p>
          <w:p w:rsidR="005C2934" w:rsidRDefault="005C2934" w:rsidP="00026E7A">
            <w:pPr>
              <w:pStyle w:val="ae"/>
              <w:numPr>
                <w:ilvl w:val="0"/>
                <w:numId w:val="9"/>
              </w:numPr>
            </w:pPr>
            <w:r>
              <w:t xml:space="preserve">Проведение </w:t>
            </w:r>
            <w:r w:rsidR="00026E7A">
              <w:t xml:space="preserve">профессиональных </w:t>
            </w:r>
            <w:r w:rsidR="005807D9">
              <w:t>проб</w:t>
            </w:r>
          </w:p>
          <w:p w:rsidR="00026E7A" w:rsidRPr="009B3FFD" w:rsidRDefault="00026E7A" w:rsidP="00026E7A">
            <w:pPr>
              <w:pStyle w:val="ae"/>
              <w:ind w:left="1080"/>
              <w:rPr>
                <w:szCs w:val="24"/>
              </w:rPr>
            </w:pPr>
          </w:p>
          <w:p w:rsidR="005C2934" w:rsidRPr="009B3FFD" w:rsidRDefault="005C2934" w:rsidP="00026E7A">
            <w:r w:rsidRPr="009B3FFD">
              <w:t>Проведение «Летней инженерной школы»</w:t>
            </w:r>
          </w:p>
          <w:p w:rsidR="00026E7A" w:rsidRPr="009B3FFD" w:rsidRDefault="00026E7A" w:rsidP="00026E7A">
            <w:pPr>
              <w:pStyle w:val="ae"/>
              <w:numPr>
                <w:ilvl w:val="0"/>
                <w:numId w:val="10"/>
              </w:numPr>
              <w:rPr>
                <w:szCs w:val="24"/>
              </w:rPr>
            </w:pPr>
            <w:r w:rsidRPr="009B3FFD">
              <w:rPr>
                <w:szCs w:val="24"/>
              </w:rPr>
              <w:t>Набор учащихся «Летней инженерной школы»</w:t>
            </w:r>
          </w:p>
          <w:p w:rsidR="00026E7A" w:rsidRDefault="00026E7A" w:rsidP="00026E7A">
            <w:pPr>
              <w:pStyle w:val="ae"/>
              <w:numPr>
                <w:ilvl w:val="0"/>
                <w:numId w:val="10"/>
              </w:numPr>
              <w:rPr>
                <w:szCs w:val="22"/>
              </w:rPr>
            </w:pPr>
            <w:r w:rsidRPr="009B3FFD">
              <w:rPr>
                <w:szCs w:val="24"/>
              </w:rPr>
              <w:t>Проведение «Летней</w:t>
            </w:r>
            <w:r>
              <w:rPr>
                <w:szCs w:val="22"/>
              </w:rPr>
              <w:t xml:space="preserve"> инженерной школы»</w:t>
            </w:r>
          </w:p>
          <w:p w:rsidR="005807D9" w:rsidRPr="005807D9" w:rsidRDefault="005807D9" w:rsidP="005807D9">
            <w:pPr>
              <w:ind w:left="600"/>
            </w:pPr>
          </w:p>
          <w:p w:rsidR="00026E7A" w:rsidRDefault="00026E7A" w:rsidP="00026E7A">
            <w:r>
              <w:t>Повышение квалификации педагогов объединения «Робототехника»</w:t>
            </w:r>
          </w:p>
          <w:p w:rsidR="00026E7A" w:rsidRDefault="00026E7A" w:rsidP="00026E7A">
            <w:pPr>
              <w:pStyle w:val="ae"/>
              <w:numPr>
                <w:ilvl w:val="0"/>
                <w:numId w:val="11"/>
              </w:numPr>
              <w:rPr>
                <w:szCs w:val="22"/>
              </w:rPr>
            </w:pPr>
            <w:r>
              <w:rPr>
                <w:szCs w:val="22"/>
              </w:rPr>
              <w:t>Поиск курсов повышения квалификации</w:t>
            </w:r>
          </w:p>
          <w:p w:rsidR="00026E7A" w:rsidRDefault="00026E7A" w:rsidP="00026E7A">
            <w:pPr>
              <w:pStyle w:val="ae"/>
              <w:numPr>
                <w:ilvl w:val="0"/>
                <w:numId w:val="11"/>
              </w:numPr>
              <w:rPr>
                <w:szCs w:val="22"/>
              </w:rPr>
            </w:pPr>
            <w:r>
              <w:rPr>
                <w:szCs w:val="22"/>
              </w:rPr>
              <w:t>Прохождение курсов повышения квалификации педагогами объединения</w:t>
            </w:r>
          </w:p>
          <w:p w:rsidR="00441FC3" w:rsidRDefault="00441FC3" w:rsidP="00441FC3">
            <w:pPr>
              <w:rPr>
                <w:rFonts w:cs="Times New Roman"/>
                <w:shd w:val="clear" w:color="auto" w:fill="FBFBF9"/>
              </w:rPr>
            </w:pPr>
            <w:r>
              <w:lastRenderedPageBreak/>
              <w:t xml:space="preserve">Взаимодействие с </w:t>
            </w:r>
            <w:r w:rsidRPr="00441FC3">
              <w:rPr>
                <w:rFonts w:cs="Times New Roman"/>
                <w:shd w:val="clear" w:color="auto" w:fill="FBFBF9"/>
              </w:rPr>
              <w:t>детским технопарком «Кванториум 63»</w:t>
            </w:r>
          </w:p>
          <w:p w:rsidR="00441FC3" w:rsidRDefault="00441FC3" w:rsidP="007A520E">
            <w:pPr>
              <w:pStyle w:val="2"/>
              <w:numPr>
                <w:ilvl w:val="0"/>
                <w:numId w:val="14"/>
              </w:numPr>
              <w:shd w:val="clear" w:color="auto" w:fill="FFFFFF"/>
              <w:spacing w:before="0" w:line="375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A52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Посещение </w:t>
            </w:r>
            <w:r w:rsidR="007A520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детского</w:t>
            </w:r>
            <w:r w:rsidR="007A520E" w:rsidRPr="007A520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технопарк</w:t>
            </w:r>
            <w:r w:rsidR="007A520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="007A520E" w:rsidRPr="007A520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"Кванториум Тольятти"</w:t>
            </w:r>
          </w:p>
          <w:p w:rsidR="00440B21" w:rsidRPr="00440B21" w:rsidRDefault="00440B21" w:rsidP="00440B21"/>
          <w:p w:rsidR="00440B21" w:rsidRDefault="00440B21" w:rsidP="00440B21">
            <w:r>
              <w:t>Участие во внешних конкурсах</w:t>
            </w:r>
          </w:p>
          <w:p w:rsidR="00440B21" w:rsidRDefault="00440B21" w:rsidP="00440B21">
            <w:pPr>
              <w:pStyle w:val="ae"/>
              <w:numPr>
                <w:ilvl w:val="0"/>
                <w:numId w:val="16"/>
              </w:numPr>
            </w:pPr>
            <w:r>
              <w:t>Региональный фестиваль по робототехнике (г. Отрадный): 6 команд (Калинкина Н.Ю., Левина М.А., Павлятчик Д.А.)</w:t>
            </w:r>
          </w:p>
          <w:p w:rsidR="00440B21" w:rsidRDefault="00440B21" w:rsidP="00440B21">
            <w:pPr>
              <w:pStyle w:val="ae"/>
              <w:numPr>
                <w:ilvl w:val="0"/>
                <w:numId w:val="16"/>
              </w:numPr>
            </w:pPr>
            <w:r>
              <w:t>ВРО: 5 команд (Павлятчик Д.А.)</w:t>
            </w:r>
          </w:p>
          <w:p w:rsidR="00440B21" w:rsidRDefault="00440B21" w:rsidP="00440B21">
            <w:pPr>
              <w:pStyle w:val="ae"/>
              <w:numPr>
                <w:ilvl w:val="0"/>
                <w:numId w:val="16"/>
              </w:numPr>
            </w:pPr>
            <w:r>
              <w:t>Робофест Приволжье: 1 команда (Павлятчик Д.А.)</w:t>
            </w:r>
          </w:p>
          <w:p w:rsidR="00440B21" w:rsidRDefault="00440B21" w:rsidP="00440B21">
            <w:pPr>
              <w:pStyle w:val="ae"/>
              <w:numPr>
                <w:ilvl w:val="0"/>
                <w:numId w:val="16"/>
              </w:numPr>
            </w:pPr>
            <w:r>
              <w:t>НПК Взлет: Левина М.А., Павлятчик Д.А.</w:t>
            </w:r>
          </w:p>
          <w:p w:rsidR="00575480" w:rsidRDefault="00440B21" w:rsidP="00575480">
            <w:pPr>
              <w:pStyle w:val="ae"/>
              <w:numPr>
                <w:ilvl w:val="0"/>
                <w:numId w:val="16"/>
              </w:numPr>
            </w:pPr>
            <w:r>
              <w:t>Окружной этап всероссийского конкурса «</w:t>
            </w:r>
            <w:r w:rsidR="00575480" w:rsidRPr="00575480">
              <w:t>#</w:t>
            </w:r>
            <w:r>
              <w:t>Вместе ярче»</w:t>
            </w:r>
            <w:r w:rsidR="00575480">
              <w:t>: 1 команда (Левина М.А., Калинкина Н.Ю.)</w:t>
            </w:r>
          </w:p>
          <w:p w:rsidR="00575480" w:rsidRDefault="00575480" w:rsidP="00575480">
            <w:pPr>
              <w:pStyle w:val="ae"/>
              <w:ind w:left="840"/>
            </w:pPr>
          </w:p>
          <w:p w:rsidR="00FD1AB2" w:rsidRDefault="00FD1AB2" w:rsidP="00FD1AB2">
            <w:r>
              <w:t>Проведение занятий внеурочной деятельности «Робототехника»</w:t>
            </w:r>
          </w:p>
          <w:p w:rsidR="00FD1AB2" w:rsidRDefault="00FD1AB2" w:rsidP="00FD1AB2">
            <w:r>
              <w:t>1-6 классы:</w:t>
            </w:r>
          </w:p>
          <w:p w:rsidR="00FD1AB2" w:rsidRDefault="00FD1AB2" w:rsidP="00FD1AB2">
            <w:r>
              <w:t>1 классы (Антипова Ю.В.)</w:t>
            </w:r>
          </w:p>
          <w:p w:rsidR="00FD1AB2" w:rsidRDefault="00FD1AB2" w:rsidP="00FD1AB2">
            <w:r>
              <w:t>2 классы (Калинкина Н.Ю.)</w:t>
            </w:r>
          </w:p>
          <w:p w:rsidR="00FD1AB2" w:rsidRDefault="00FD1AB2" w:rsidP="00FD1AB2">
            <w:r>
              <w:t>3 классы (Павлятчик Д.А.)</w:t>
            </w:r>
          </w:p>
          <w:p w:rsidR="00FD1AB2" w:rsidRDefault="00FD1AB2" w:rsidP="00FD1AB2">
            <w:r>
              <w:t>4 классы (Левина М.А.)</w:t>
            </w:r>
          </w:p>
          <w:p w:rsidR="00FD1AB2" w:rsidRDefault="00FD1AB2" w:rsidP="00FD1AB2">
            <w:r>
              <w:t>5-6 классы (Павлятчик Д.А.)</w:t>
            </w:r>
          </w:p>
          <w:p w:rsidR="00FD1AB2" w:rsidRPr="00FD1AB2" w:rsidRDefault="00FD1AB2" w:rsidP="00FD1AB2"/>
          <w:p w:rsidR="00440B21" w:rsidRPr="00440B21" w:rsidRDefault="00575480" w:rsidP="00FD1AB2">
            <w:r>
              <w:t>Закрытие проекта «ИКЛ»</w:t>
            </w:r>
            <w:r w:rsidR="00BF2770">
              <w:t xml:space="preserve">: </w:t>
            </w:r>
            <w:r w:rsidR="00FD1AB2">
              <w:t>С</w:t>
            </w:r>
            <w:r w:rsidR="00BF2770">
              <w:t>оревнования «решение кейсов»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E" w:rsidRDefault="005807D9" w:rsidP="007A3B5E">
            <w:r>
              <w:lastRenderedPageBreak/>
              <w:t>27.09.2018</w:t>
            </w:r>
          </w:p>
          <w:p w:rsidR="007A520E" w:rsidRDefault="007A520E" w:rsidP="007A3B5E"/>
          <w:p w:rsidR="00575480" w:rsidRDefault="00575480" w:rsidP="007A3B5E"/>
          <w:p w:rsidR="005807D9" w:rsidRDefault="007C3E1F" w:rsidP="007A3B5E">
            <w:r>
              <w:t>12.11-16.11.2018</w:t>
            </w:r>
          </w:p>
          <w:p w:rsidR="007C3E1F" w:rsidRDefault="007C3E1F" w:rsidP="007A3B5E"/>
          <w:p w:rsidR="007C3E1F" w:rsidRDefault="007C3E1F" w:rsidP="007A3B5E"/>
          <w:p w:rsidR="007C3E1F" w:rsidRDefault="007C3E1F" w:rsidP="007A3B5E"/>
          <w:p w:rsidR="007C3E1F" w:rsidRDefault="007C3E1F" w:rsidP="007A3B5E"/>
          <w:p w:rsidR="007C3E1F" w:rsidRDefault="007C3E1F" w:rsidP="007A3B5E"/>
          <w:p w:rsidR="007C3E1F" w:rsidRDefault="007C3E1F" w:rsidP="007A3B5E"/>
          <w:p w:rsidR="007C3E1F" w:rsidRDefault="007C3E1F" w:rsidP="007A3B5E"/>
          <w:p w:rsidR="007C3E1F" w:rsidRDefault="007C3E1F" w:rsidP="007A3B5E"/>
          <w:p w:rsidR="007C3E1F" w:rsidRDefault="007C3E1F" w:rsidP="007A3B5E"/>
          <w:p w:rsidR="007C3E1F" w:rsidRDefault="007C3E1F" w:rsidP="007A3B5E"/>
          <w:p w:rsidR="005C2934" w:rsidRDefault="005807D9" w:rsidP="007A3B5E">
            <w:r>
              <w:t>23.10-31.10.2018</w:t>
            </w:r>
            <w:r w:rsidR="007C3E1F">
              <w:t xml:space="preserve"> и  </w:t>
            </w:r>
          </w:p>
          <w:p w:rsidR="007C3E1F" w:rsidRDefault="007C3E1F" w:rsidP="007A3B5E">
            <w:r>
              <w:t>25.03-31.03.2018</w:t>
            </w:r>
          </w:p>
          <w:p w:rsidR="005807D9" w:rsidRDefault="005807D9" w:rsidP="005C2934"/>
          <w:p w:rsidR="005807D9" w:rsidRDefault="005807D9" w:rsidP="005C2934"/>
          <w:p w:rsidR="00122A43" w:rsidRDefault="005807D9" w:rsidP="005C2934">
            <w:r>
              <w:t>27.05-19.06.2018</w:t>
            </w:r>
          </w:p>
          <w:p w:rsidR="005807D9" w:rsidRDefault="005807D9" w:rsidP="005C2934"/>
          <w:p w:rsidR="005807D9" w:rsidRDefault="005807D9" w:rsidP="005C2934"/>
          <w:p w:rsidR="005807D9" w:rsidRDefault="005807D9" w:rsidP="005C2934"/>
          <w:p w:rsidR="005C2934" w:rsidRDefault="00122A43" w:rsidP="005C2934">
            <w:r>
              <w:t>в течение</w:t>
            </w:r>
            <w:r w:rsidR="005C2934">
              <w:t xml:space="preserve">  года</w:t>
            </w:r>
          </w:p>
          <w:p w:rsidR="005807D9" w:rsidRDefault="005807D9" w:rsidP="007A3B5E"/>
          <w:p w:rsidR="005807D9" w:rsidRDefault="005807D9" w:rsidP="007A3B5E"/>
          <w:p w:rsidR="005807D9" w:rsidRDefault="005807D9" w:rsidP="007A3B5E"/>
          <w:p w:rsidR="005807D9" w:rsidRDefault="005807D9" w:rsidP="007A3B5E">
            <w:r>
              <w:lastRenderedPageBreak/>
              <w:t>26.11-30.11.2018</w:t>
            </w:r>
          </w:p>
          <w:p w:rsidR="005807D9" w:rsidRDefault="005807D9" w:rsidP="007A3B5E"/>
          <w:p w:rsidR="005807D9" w:rsidRDefault="005807D9" w:rsidP="007A3B5E"/>
          <w:p w:rsidR="007C3E1F" w:rsidRDefault="007C3E1F" w:rsidP="007A3B5E"/>
          <w:p w:rsidR="00440B21" w:rsidRDefault="00440B21" w:rsidP="007A3B5E">
            <w:r>
              <w:t xml:space="preserve">В </w:t>
            </w:r>
            <w:r w:rsidR="00575480">
              <w:t>течение</w:t>
            </w:r>
            <w:r>
              <w:t xml:space="preserve"> года</w:t>
            </w:r>
          </w:p>
          <w:p w:rsidR="00575480" w:rsidRDefault="00575480" w:rsidP="007A3B5E"/>
          <w:p w:rsidR="00575480" w:rsidRDefault="00575480" w:rsidP="007A3B5E"/>
          <w:p w:rsidR="00FD1AB2" w:rsidRDefault="00FD1AB2" w:rsidP="007A3B5E"/>
          <w:p w:rsidR="00FD1AB2" w:rsidRDefault="00FD1AB2" w:rsidP="007A3B5E"/>
          <w:p w:rsidR="00FD1AB2" w:rsidRDefault="00FD1AB2" w:rsidP="007A3B5E"/>
          <w:p w:rsidR="005807D9" w:rsidRDefault="005807D9" w:rsidP="007A3B5E"/>
          <w:p w:rsidR="007C3E1F" w:rsidRDefault="007C3E1F" w:rsidP="007A3B5E"/>
          <w:p w:rsidR="00575480" w:rsidRDefault="00FD1AB2" w:rsidP="007A3B5E">
            <w:r>
              <w:t>В течении года по расписанию ВД</w:t>
            </w:r>
          </w:p>
          <w:p w:rsidR="00575480" w:rsidRDefault="00575480" w:rsidP="007A3B5E"/>
          <w:p w:rsidR="00575480" w:rsidRDefault="00575480" w:rsidP="007A3B5E"/>
          <w:p w:rsidR="00575480" w:rsidRDefault="00575480" w:rsidP="007A3B5E"/>
          <w:p w:rsidR="00575480" w:rsidRDefault="00575480" w:rsidP="007A3B5E"/>
          <w:p w:rsidR="007C3E1F" w:rsidRDefault="007C3E1F" w:rsidP="007A3B5E"/>
          <w:p w:rsidR="00575480" w:rsidRDefault="00FD1AB2" w:rsidP="007A3B5E">
            <w:r>
              <w:t>19 июня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0" w:rsidRDefault="00BF2770" w:rsidP="007A3B5E">
            <w:r>
              <w:lastRenderedPageBreak/>
              <w:t>Проведение мастер-классов для учащихся и их родителей 1, 2, 3, 4 классов</w:t>
            </w:r>
          </w:p>
          <w:p w:rsidR="00575480" w:rsidRDefault="00575480" w:rsidP="007A3B5E"/>
          <w:p w:rsidR="007A520E" w:rsidRPr="007C3E1F" w:rsidRDefault="007A520E" w:rsidP="007A520E">
            <w:pPr>
              <w:pStyle w:val="ae"/>
              <w:numPr>
                <w:ilvl w:val="0"/>
                <w:numId w:val="7"/>
              </w:numPr>
              <w:rPr>
                <w:rFonts w:cs="Times New Roman"/>
              </w:rPr>
            </w:pPr>
            <w:r>
              <w:t xml:space="preserve">проведение фестиваля </w:t>
            </w:r>
            <w:r>
              <w:rPr>
                <w:rFonts w:cs="Times New Roman"/>
              </w:rPr>
              <w:t>по робототехнике и проектной деятельности</w:t>
            </w:r>
          </w:p>
          <w:p w:rsidR="00122A43" w:rsidRDefault="00440B21" w:rsidP="007A520E">
            <w:r>
              <w:t>(совместно с ДДТ Фирсова С.А.)</w:t>
            </w:r>
          </w:p>
          <w:p w:rsidR="00122A43" w:rsidRDefault="00122A43" w:rsidP="007A520E"/>
          <w:p w:rsidR="00122A43" w:rsidRDefault="00122A43" w:rsidP="007A520E"/>
          <w:p w:rsidR="007C3E1F" w:rsidRDefault="007C3E1F" w:rsidP="007A520E"/>
          <w:p w:rsidR="007C3E1F" w:rsidRDefault="007C3E1F" w:rsidP="007A520E"/>
          <w:p w:rsidR="00DC15FC" w:rsidRDefault="00DC15FC" w:rsidP="007A520E"/>
          <w:p w:rsidR="00DC15FC" w:rsidRDefault="00DC15FC" w:rsidP="007A520E"/>
          <w:p w:rsidR="007C3E1F" w:rsidRDefault="007C3E1F" w:rsidP="007A520E"/>
          <w:p w:rsidR="007C3E1F" w:rsidRDefault="007C3E1F" w:rsidP="007A520E"/>
          <w:p w:rsidR="007A520E" w:rsidRPr="007A520E" w:rsidRDefault="007A520E" w:rsidP="007A520E">
            <w:pPr>
              <w:pStyle w:val="ae"/>
              <w:numPr>
                <w:ilvl w:val="0"/>
                <w:numId w:val="7"/>
              </w:numPr>
              <w:rPr>
                <w:szCs w:val="22"/>
              </w:rPr>
            </w:pPr>
            <w:r>
              <w:t>Проведение профессиональных смен</w:t>
            </w:r>
          </w:p>
          <w:p w:rsidR="005807D9" w:rsidRDefault="00440B21" w:rsidP="007A520E">
            <w:r>
              <w:t>(совместно с ДДТ Фирсова С.А.)</w:t>
            </w:r>
          </w:p>
          <w:p w:rsidR="007C3E1F" w:rsidRDefault="007C3E1F" w:rsidP="007A520E"/>
          <w:p w:rsidR="007C3E1F" w:rsidRDefault="007C3E1F" w:rsidP="007A520E"/>
          <w:p w:rsidR="007C3E1F" w:rsidRDefault="007C3E1F" w:rsidP="007A520E"/>
          <w:p w:rsidR="007A520E" w:rsidRPr="00FD1AB2" w:rsidRDefault="007A520E" w:rsidP="00FD1AB2">
            <w:pPr>
              <w:pStyle w:val="ae"/>
              <w:numPr>
                <w:ilvl w:val="0"/>
                <w:numId w:val="7"/>
              </w:numPr>
              <w:rPr>
                <w:szCs w:val="22"/>
              </w:rPr>
            </w:pPr>
            <w:r w:rsidRPr="007A520E">
              <w:rPr>
                <w:szCs w:val="22"/>
              </w:rPr>
              <w:t>Проведение «Летней инженерной школы»</w:t>
            </w:r>
          </w:p>
          <w:p w:rsidR="007A520E" w:rsidRDefault="007A520E" w:rsidP="009B3FFD"/>
          <w:p w:rsidR="005807D9" w:rsidRDefault="005807D9" w:rsidP="009B3FFD"/>
          <w:p w:rsidR="005807D9" w:rsidRDefault="005807D9" w:rsidP="009B3FFD"/>
          <w:p w:rsidR="007A520E" w:rsidRPr="00122A43" w:rsidRDefault="00122A43" w:rsidP="00122A43">
            <w:pPr>
              <w:pStyle w:val="ae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>Педагоги объединения прошли повышение квалификацию</w:t>
            </w:r>
          </w:p>
          <w:p w:rsidR="007A520E" w:rsidRDefault="007A520E" w:rsidP="007A520E">
            <w:pPr>
              <w:ind w:left="360"/>
            </w:pPr>
          </w:p>
          <w:p w:rsidR="00122A43" w:rsidRDefault="00122A43" w:rsidP="00122A43"/>
          <w:p w:rsidR="007A520E" w:rsidRPr="00440B21" w:rsidRDefault="007A520E" w:rsidP="007A520E">
            <w:pPr>
              <w:pStyle w:val="ae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>Налажено сотрудничество с «Кванториум Тольятти»</w:t>
            </w:r>
          </w:p>
          <w:p w:rsidR="007C3E1F" w:rsidRDefault="007C3E1F" w:rsidP="00440B21"/>
          <w:p w:rsidR="007C3E1F" w:rsidRDefault="007C3E1F" w:rsidP="00440B21"/>
          <w:p w:rsidR="00440B21" w:rsidRDefault="00440B21" w:rsidP="00440B21">
            <w:r>
              <w:t>Участие, победа в конкурсах</w:t>
            </w:r>
          </w:p>
          <w:p w:rsidR="00BF2770" w:rsidRDefault="00BF2770" w:rsidP="00440B21"/>
          <w:p w:rsidR="00BF2770" w:rsidRDefault="00BF2770" w:rsidP="00440B21"/>
          <w:p w:rsidR="00FD1AB2" w:rsidRDefault="00FD1AB2" w:rsidP="00440B21"/>
          <w:p w:rsidR="00FD1AB2" w:rsidRDefault="00FD1AB2" w:rsidP="00440B21"/>
          <w:p w:rsidR="00FD1AB2" w:rsidRDefault="00FD1AB2" w:rsidP="00440B21"/>
          <w:p w:rsidR="007C3E1F" w:rsidRDefault="007C3E1F" w:rsidP="00440B21"/>
          <w:p w:rsidR="007C3E1F" w:rsidRDefault="007C3E1F" w:rsidP="00440B21"/>
          <w:p w:rsidR="007C3E1F" w:rsidRDefault="007C3E1F" w:rsidP="00440B21"/>
          <w:p w:rsidR="00BF2770" w:rsidRDefault="00FD1AB2" w:rsidP="00440B21">
            <w:r>
              <w:t>Проведение уроков внеурочной деятельности</w:t>
            </w:r>
          </w:p>
          <w:p w:rsidR="00BF2770" w:rsidRDefault="00BF2770" w:rsidP="00440B21"/>
          <w:p w:rsidR="00BF2770" w:rsidRDefault="00BF2770" w:rsidP="00440B21"/>
          <w:p w:rsidR="00BF2770" w:rsidRDefault="00BF2770" w:rsidP="00440B21"/>
          <w:p w:rsidR="00BF2770" w:rsidRDefault="00BF2770" w:rsidP="00440B21"/>
          <w:p w:rsidR="00BF2770" w:rsidRDefault="00BF2770" w:rsidP="00440B21"/>
          <w:p w:rsidR="00FD1AB2" w:rsidRDefault="00FD1AB2" w:rsidP="00440B21"/>
          <w:p w:rsidR="00FD1AB2" w:rsidRDefault="00FD1AB2" w:rsidP="00440B21"/>
          <w:p w:rsidR="00FD1AB2" w:rsidRDefault="00BF2770" w:rsidP="00FD1AB2">
            <w:r>
              <w:t xml:space="preserve">Проведение </w:t>
            </w:r>
          </w:p>
          <w:p w:rsidR="00BF2770" w:rsidRPr="00440B21" w:rsidRDefault="00BF2770" w:rsidP="00FD1AB2">
            <w:r>
              <w:t xml:space="preserve"> мероприятия для учащихся </w:t>
            </w:r>
            <w:r w:rsidR="00FD1AB2">
              <w:t>посещающих «Летнюю инженерную школу</w:t>
            </w:r>
            <w:r w:rsidR="00FD1AB2" w:rsidRPr="007A520E">
              <w:t>»</w:t>
            </w:r>
          </w:p>
        </w:tc>
      </w:tr>
    </w:tbl>
    <w:p w:rsidR="00DB5E4C" w:rsidRDefault="00DB5E4C" w:rsidP="00DB5E4C">
      <w:pPr>
        <w:rPr>
          <w:lang w:eastAsia="ru-RU" w:bidi="ar-SA"/>
        </w:rPr>
      </w:pPr>
    </w:p>
    <w:tbl>
      <w:tblPr>
        <w:tblStyle w:val="a3"/>
        <w:tblW w:w="5000" w:type="pct"/>
        <w:tblLook w:val="04A0"/>
      </w:tblPr>
      <w:tblGrid>
        <w:gridCol w:w="14786"/>
      </w:tblGrid>
      <w:tr w:rsidR="00265BCE" w:rsidTr="00726C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265BCE" w:rsidRDefault="00265BCE" w:rsidP="007A3B5E">
            <w:pPr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 xml:space="preserve">Границы проекта </w:t>
            </w:r>
          </w:p>
        </w:tc>
      </w:tr>
      <w:tr w:rsidR="00265BCE" w:rsidTr="00265BC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CE" w:rsidRDefault="00340C9F" w:rsidP="007A3B5E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Муниципальный район Приволжский Самарской области, Юго-Западный округ</w:t>
            </w:r>
          </w:p>
        </w:tc>
      </w:tr>
    </w:tbl>
    <w:p w:rsidR="00DB5E4C" w:rsidRDefault="00DB5E4C" w:rsidP="00DB5E4C">
      <w:pPr>
        <w:rPr>
          <w:lang w:eastAsia="ru-RU" w:bidi="ar-SA"/>
        </w:rPr>
      </w:pPr>
      <w:bookmarkStart w:id="0" w:name="_GoBack"/>
      <w:bookmarkEnd w:id="0"/>
    </w:p>
    <w:tbl>
      <w:tblPr>
        <w:tblStyle w:val="a3"/>
        <w:tblW w:w="5000" w:type="pct"/>
        <w:tblLook w:val="04A0"/>
      </w:tblPr>
      <w:tblGrid>
        <w:gridCol w:w="14786"/>
      </w:tblGrid>
      <w:tr w:rsidR="00DB5E4C" w:rsidTr="00726C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DB5E4C">
            <w:pPr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Ресурсное обеспечение</w:t>
            </w:r>
            <w:r w:rsidR="00A94B29">
              <w:rPr>
                <w:rFonts w:cs="Times New Roman"/>
                <w:b/>
                <w:snapToGrid w:val="0"/>
              </w:rPr>
              <w:t xml:space="preserve"> проекта</w:t>
            </w:r>
          </w:p>
        </w:tc>
      </w:tr>
      <w:tr w:rsidR="00A94B29" w:rsidTr="00A94B2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9" w:rsidRPr="004023D3" w:rsidRDefault="00A37253">
            <w:pPr>
              <w:rPr>
                <w:rFonts w:cs="Times New Roman"/>
                <w:snapToGrid w:val="0"/>
              </w:rPr>
            </w:pPr>
            <w:r w:rsidRPr="004023D3">
              <w:rPr>
                <w:rFonts w:cs="Times New Roman"/>
                <w:snapToGrid w:val="0"/>
              </w:rPr>
              <w:t xml:space="preserve">Образовательные робототехнические наборы: </w:t>
            </w:r>
            <w:r w:rsidRPr="004023D3">
              <w:rPr>
                <w:rFonts w:cs="Times New Roman"/>
                <w:lang w:val="en-US"/>
              </w:rPr>
              <w:t>LEGOMindstormsEducationEV</w:t>
            </w:r>
            <w:r w:rsidRPr="004023D3">
              <w:rPr>
                <w:rFonts w:cs="Times New Roman"/>
              </w:rPr>
              <w:t xml:space="preserve">3, </w:t>
            </w:r>
            <w:r w:rsidRPr="004023D3">
              <w:rPr>
                <w:rFonts w:cs="Times New Roman"/>
                <w:lang w:val="en-US"/>
              </w:rPr>
              <w:t>LEGO</w:t>
            </w:r>
            <w:r w:rsidRPr="004023D3">
              <w:rPr>
                <w:rFonts w:cs="Times New Roman"/>
              </w:rPr>
              <w:t xml:space="preserve"> «Простые механизмы», </w:t>
            </w:r>
            <w:r w:rsidRPr="004023D3">
              <w:rPr>
                <w:rFonts w:cs="Times New Roman"/>
                <w:lang w:val="en-US"/>
              </w:rPr>
              <w:t>LEGO</w:t>
            </w:r>
            <w:r w:rsidRPr="004023D3">
              <w:rPr>
                <w:rFonts w:cs="Times New Roman"/>
              </w:rPr>
              <w:t xml:space="preserve"> «Физика и технология», </w:t>
            </w:r>
            <w:r w:rsidRPr="004023D3">
              <w:rPr>
                <w:rFonts w:cs="Times New Roman"/>
                <w:lang w:val="en-US"/>
              </w:rPr>
              <w:t>LEGO</w:t>
            </w:r>
            <w:r w:rsidRPr="004023D3">
              <w:rPr>
                <w:rFonts w:cs="Times New Roman"/>
              </w:rPr>
              <w:t xml:space="preserve"> «Возобновляемые источники энергии», LEGO EducationWeDo 2.0 «Полный», «Амперка» (Матрешка </w:t>
            </w:r>
            <w:r w:rsidRPr="004023D3">
              <w:rPr>
                <w:rFonts w:cs="Times New Roman"/>
                <w:lang w:val="en-US"/>
              </w:rPr>
              <w:t>Z</w:t>
            </w:r>
            <w:r w:rsidRPr="004023D3">
              <w:rPr>
                <w:rFonts w:cs="Times New Roman"/>
              </w:rPr>
              <w:t>), Технолаб «Исследовательский уровень»</w:t>
            </w:r>
            <w:r w:rsidR="004023D3" w:rsidRPr="004023D3">
              <w:rPr>
                <w:rFonts w:cs="Times New Roman"/>
              </w:rPr>
              <w:t xml:space="preserve">, 3D </w:t>
            </w:r>
            <w:r w:rsidR="004023D3" w:rsidRPr="004023D3">
              <w:rPr>
                <w:rFonts w:cs="Times New Roman"/>
                <w:bCs/>
              </w:rPr>
              <w:t>принтер</w:t>
            </w:r>
            <w:r w:rsidR="004023D3">
              <w:rPr>
                <w:rFonts w:cs="Times New Roman"/>
                <w:bCs/>
              </w:rPr>
              <w:t xml:space="preserve">, </w:t>
            </w:r>
            <w:r w:rsidR="004023D3" w:rsidRPr="004023D3">
              <w:rPr>
                <w:rFonts w:cs="Times New Roman"/>
                <w:bCs/>
                <w:lang w:val="en-US"/>
              </w:rPr>
              <w:t>Arduino</w:t>
            </w:r>
            <w:r w:rsidR="004023D3" w:rsidRPr="004023D3">
              <w:rPr>
                <w:rFonts w:cs="Times New Roman"/>
                <w:bCs/>
              </w:rPr>
              <w:t xml:space="preserve">, </w:t>
            </w:r>
            <w:r w:rsidR="004023D3" w:rsidRPr="004023D3">
              <w:rPr>
                <w:bCs/>
              </w:rPr>
              <w:t>Квадрокоптеры</w:t>
            </w:r>
            <w:r w:rsidR="004023D3" w:rsidRPr="004023D3">
              <w:t>Syma</w:t>
            </w:r>
            <w:r w:rsidR="004023D3" w:rsidRPr="004023D3">
              <w:rPr>
                <w:rFonts w:cs="Times New Roman"/>
                <w:bCs/>
              </w:rPr>
              <w:t xml:space="preserve">, паяльная станция, комплект </w:t>
            </w:r>
            <w:r w:rsidR="004023D3" w:rsidRPr="004023D3">
              <w:rPr>
                <w:rStyle w:val="extended-textshort"/>
              </w:rPr>
              <w:t>Raspberry</w:t>
            </w:r>
            <w:r w:rsidR="004023D3" w:rsidRPr="004023D3">
              <w:rPr>
                <w:rStyle w:val="extended-textshort"/>
                <w:bCs/>
              </w:rPr>
              <w:t>Pi</w:t>
            </w:r>
            <w:r w:rsidR="004023D3">
              <w:rPr>
                <w:rStyle w:val="extended-textshort"/>
                <w:bCs/>
              </w:rPr>
              <w:t>.</w:t>
            </w:r>
          </w:p>
        </w:tc>
      </w:tr>
    </w:tbl>
    <w:p w:rsidR="00DB5E4C" w:rsidRDefault="00DB5E4C" w:rsidP="00DB5E4C">
      <w:pPr>
        <w:rPr>
          <w:lang w:eastAsia="ru-RU" w:bidi="ar-SA"/>
        </w:rPr>
      </w:pPr>
    </w:p>
    <w:tbl>
      <w:tblPr>
        <w:tblStyle w:val="a3"/>
        <w:tblW w:w="5000" w:type="pct"/>
        <w:tblLook w:val="04A0"/>
      </w:tblPr>
      <w:tblGrid>
        <w:gridCol w:w="5034"/>
        <w:gridCol w:w="4876"/>
        <w:gridCol w:w="4876"/>
      </w:tblGrid>
      <w:tr w:rsidR="00DB5E4C" w:rsidTr="00726C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DB5E4C">
            <w:pPr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Финансовое обеспечение</w:t>
            </w:r>
          </w:p>
        </w:tc>
      </w:tr>
      <w:tr w:rsidR="00DB5E4C" w:rsidTr="00726C2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F9159C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Статьи затрат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F9159C" w:rsidP="00DF70B2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О</w:t>
            </w:r>
            <w:r w:rsidR="00DB5E4C">
              <w:rPr>
                <w:rFonts w:cs="Times New Roman"/>
                <w:b/>
                <w:snapToGrid w:val="0"/>
              </w:rPr>
              <w:t>бъем затрат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B5E4C" w:rsidRDefault="00DB5E4C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Источники финансирования</w:t>
            </w:r>
          </w:p>
        </w:tc>
      </w:tr>
      <w:tr w:rsidR="00E12E0A" w:rsidTr="00E12E0A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0A" w:rsidRDefault="00E12E0A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Наградной матер</w:t>
            </w:r>
            <w:r w:rsidR="00026E7A">
              <w:rPr>
                <w:rFonts w:cs="Times New Roman"/>
                <w:snapToGrid w:val="0"/>
              </w:rPr>
              <w:t xml:space="preserve">иал для участников </w:t>
            </w:r>
            <w:r>
              <w:rPr>
                <w:rFonts w:cs="Times New Roman"/>
                <w:snapToGrid w:val="0"/>
              </w:rPr>
              <w:t>фестиваля.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0A" w:rsidRDefault="00E12E0A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5000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0A" w:rsidRDefault="00E12E0A" w:rsidP="00E12E0A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Бюджет ГБОУ СОШ № 2 с. Приволжье</w:t>
            </w:r>
          </w:p>
        </w:tc>
      </w:tr>
    </w:tbl>
    <w:p w:rsidR="00DB5E4C" w:rsidRDefault="00DB5E4C" w:rsidP="00DB5E4C">
      <w:pPr>
        <w:rPr>
          <w:lang w:eastAsia="ru-RU" w:bidi="ar-SA"/>
        </w:rPr>
      </w:pPr>
    </w:p>
    <w:sectPr w:rsidR="00DB5E4C" w:rsidSect="00BD7CE5">
      <w:footerReference w:type="first" r:id="rId10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04B" w:rsidRDefault="0011104B" w:rsidP="005A606E">
      <w:r>
        <w:separator/>
      </w:r>
    </w:p>
  </w:endnote>
  <w:endnote w:type="continuationSeparator" w:id="1">
    <w:p w:rsidR="0011104B" w:rsidRDefault="0011104B" w:rsidP="005A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345129"/>
      <w:docPartObj>
        <w:docPartGallery w:val="Page Numbers (Bottom of Page)"/>
        <w:docPartUnique/>
      </w:docPartObj>
    </w:sdtPr>
    <w:sdtContent>
      <w:p w:rsidR="00334AA0" w:rsidRDefault="00674557">
        <w:pPr>
          <w:pStyle w:val="a9"/>
          <w:jc w:val="right"/>
        </w:pPr>
        <w:r>
          <w:fldChar w:fldCharType="begin"/>
        </w:r>
        <w:r w:rsidR="00334AA0">
          <w:instrText>PAGE   \* MERGEFORMAT</w:instrText>
        </w:r>
        <w:r>
          <w:fldChar w:fldCharType="separate"/>
        </w:r>
        <w:r w:rsidR="00334AA0">
          <w:rPr>
            <w:noProof/>
          </w:rPr>
          <w:t>1</w:t>
        </w:r>
        <w:r>
          <w:fldChar w:fldCharType="end"/>
        </w:r>
      </w:p>
    </w:sdtContent>
  </w:sdt>
  <w:p w:rsidR="00334AA0" w:rsidRDefault="00334A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04B" w:rsidRDefault="0011104B" w:rsidP="005A606E">
      <w:r>
        <w:separator/>
      </w:r>
    </w:p>
  </w:footnote>
  <w:footnote w:type="continuationSeparator" w:id="1">
    <w:p w:rsidR="0011104B" w:rsidRDefault="0011104B" w:rsidP="005A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58A"/>
    <w:multiLevelType w:val="hybridMultilevel"/>
    <w:tmpl w:val="EADA560E"/>
    <w:lvl w:ilvl="0" w:tplc="0E74F260">
      <w:start w:val="1"/>
      <w:numFmt w:val="decimal"/>
      <w:lvlText w:val="%1)"/>
      <w:lvlJc w:val="left"/>
      <w:pPr>
        <w:ind w:left="720" w:hanging="360"/>
      </w:pPr>
      <w:rPr>
        <w:rFonts w:hint="default"/>
        <w:color w:val="31849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6E3E"/>
    <w:multiLevelType w:val="hybridMultilevel"/>
    <w:tmpl w:val="958C9480"/>
    <w:lvl w:ilvl="0" w:tplc="285A4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B33D2"/>
    <w:multiLevelType w:val="hybridMultilevel"/>
    <w:tmpl w:val="09B8209E"/>
    <w:lvl w:ilvl="0" w:tplc="285A4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52DA5"/>
    <w:multiLevelType w:val="hybridMultilevel"/>
    <w:tmpl w:val="844A7944"/>
    <w:lvl w:ilvl="0" w:tplc="CE42560C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517"/>
    <w:multiLevelType w:val="hybridMultilevel"/>
    <w:tmpl w:val="2AFC5434"/>
    <w:lvl w:ilvl="0" w:tplc="365AA2E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387357FF"/>
    <w:multiLevelType w:val="hybridMultilevel"/>
    <w:tmpl w:val="944EDCAE"/>
    <w:lvl w:ilvl="0" w:tplc="CFEC2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51510D"/>
    <w:multiLevelType w:val="hybridMultilevel"/>
    <w:tmpl w:val="00343A32"/>
    <w:lvl w:ilvl="0" w:tplc="038689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52456D99"/>
    <w:multiLevelType w:val="hybridMultilevel"/>
    <w:tmpl w:val="97F0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95B50"/>
    <w:multiLevelType w:val="hybridMultilevel"/>
    <w:tmpl w:val="D8526684"/>
    <w:lvl w:ilvl="0" w:tplc="6CA8F8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CB4277B"/>
    <w:multiLevelType w:val="hybridMultilevel"/>
    <w:tmpl w:val="B9B6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B44F8"/>
    <w:multiLevelType w:val="hybridMultilevel"/>
    <w:tmpl w:val="054E0590"/>
    <w:lvl w:ilvl="0" w:tplc="F5FA2E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52A4B81"/>
    <w:multiLevelType w:val="hybridMultilevel"/>
    <w:tmpl w:val="31DC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95970"/>
    <w:multiLevelType w:val="hybridMultilevel"/>
    <w:tmpl w:val="F2C4F426"/>
    <w:lvl w:ilvl="0" w:tplc="4A6C821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7C51242"/>
    <w:multiLevelType w:val="hybridMultilevel"/>
    <w:tmpl w:val="302A37DE"/>
    <w:lvl w:ilvl="0" w:tplc="40D82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3D0EB2"/>
    <w:multiLevelType w:val="hybridMultilevel"/>
    <w:tmpl w:val="7A8849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B21"/>
    <w:rsid w:val="000143B9"/>
    <w:rsid w:val="0002115A"/>
    <w:rsid w:val="0002496F"/>
    <w:rsid w:val="000251C8"/>
    <w:rsid w:val="00026E7A"/>
    <w:rsid w:val="00033545"/>
    <w:rsid w:val="000354E4"/>
    <w:rsid w:val="00040C1D"/>
    <w:rsid w:val="00041123"/>
    <w:rsid w:val="00045FE9"/>
    <w:rsid w:val="00050EA2"/>
    <w:rsid w:val="00061AD1"/>
    <w:rsid w:val="00077ED2"/>
    <w:rsid w:val="00086578"/>
    <w:rsid w:val="00097BA9"/>
    <w:rsid w:val="000B1C4A"/>
    <w:rsid w:val="000B2BEA"/>
    <w:rsid w:val="000B584E"/>
    <w:rsid w:val="000C3F46"/>
    <w:rsid w:val="000D17FF"/>
    <w:rsid w:val="000D2373"/>
    <w:rsid w:val="000D7944"/>
    <w:rsid w:val="000E286C"/>
    <w:rsid w:val="000F2385"/>
    <w:rsid w:val="001003B0"/>
    <w:rsid w:val="00101F0A"/>
    <w:rsid w:val="001023AD"/>
    <w:rsid w:val="00102F88"/>
    <w:rsid w:val="0011104B"/>
    <w:rsid w:val="00111528"/>
    <w:rsid w:val="00122A43"/>
    <w:rsid w:val="001274CD"/>
    <w:rsid w:val="00144C04"/>
    <w:rsid w:val="001560A5"/>
    <w:rsid w:val="00160CD8"/>
    <w:rsid w:val="00164B21"/>
    <w:rsid w:val="00174073"/>
    <w:rsid w:val="00185A71"/>
    <w:rsid w:val="00197CD7"/>
    <w:rsid w:val="001A1672"/>
    <w:rsid w:val="001C1BF5"/>
    <w:rsid w:val="001C53DA"/>
    <w:rsid w:val="001E192A"/>
    <w:rsid w:val="001F0E8C"/>
    <w:rsid w:val="001F4C67"/>
    <w:rsid w:val="001F5902"/>
    <w:rsid w:val="001F7BFE"/>
    <w:rsid w:val="00200093"/>
    <w:rsid w:val="002005ED"/>
    <w:rsid w:val="00200D2A"/>
    <w:rsid w:val="002046DC"/>
    <w:rsid w:val="00223B7B"/>
    <w:rsid w:val="00231C6A"/>
    <w:rsid w:val="00236BC4"/>
    <w:rsid w:val="00241BD0"/>
    <w:rsid w:val="0024397C"/>
    <w:rsid w:val="002450B9"/>
    <w:rsid w:val="00260DA6"/>
    <w:rsid w:val="00265BCE"/>
    <w:rsid w:val="00275B06"/>
    <w:rsid w:val="002A27D0"/>
    <w:rsid w:val="002A31DF"/>
    <w:rsid w:val="002A692E"/>
    <w:rsid w:val="002B4950"/>
    <w:rsid w:val="002C14B1"/>
    <w:rsid w:val="002D05C1"/>
    <w:rsid w:val="002E4713"/>
    <w:rsid w:val="002E6F64"/>
    <w:rsid w:val="002F2550"/>
    <w:rsid w:val="00306F0D"/>
    <w:rsid w:val="003263CB"/>
    <w:rsid w:val="00330AF6"/>
    <w:rsid w:val="00334AA0"/>
    <w:rsid w:val="0033766A"/>
    <w:rsid w:val="00340C9F"/>
    <w:rsid w:val="00345383"/>
    <w:rsid w:val="003663D2"/>
    <w:rsid w:val="00390117"/>
    <w:rsid w:val="00394EAD"/>
    <w:rsid w:val="003B12B7"/>
    <w:rsid w:val="003B16DE"/>
    <w:rsid w:val="003B47FD"/>
    <w:rsid w:val="003B7D64"/>
    <w:rsid w:val="003D1A41"/>
    <w:rsid w:val="003D6165"/>
    <w:rsid w:val="003E4E01"/>
    <w:rsid w:val="003F24C9"/>
    <w:rsid w:val="003F535F"/>
    <w:rsid w:val="003F7E04"/>
    <w:rsid w:val="004023D3"/>
    <w:rsid w:val="0041383D"/>
    <w:rsid w:val="00431988"/>
    <w:rsid w:val="00440B21"/>
    <w:rsid w:val="00441FC3"/>
    <w:rsid w:val="0044406F"/>
    <w:rsid w:val="0046103C"/>
    <w:rsid w:val="00463A6E"/>
    <w:rsid w:val="00466E45"/>
    <w:rsid w:val="00475151"/>
    <w:rsid w:val="00475EE3"/>
    <w:rsid w:val="00477783"/>
    <w:rsid w:val="00482BBC"/>
    <w:rsid w:val="00482D3D"/>
    <w:rsid w:val="00491F06"/>
    <w:rsid w:val="00493E36"/>
    <w:rsid w:val="004A6F4B"/>
    <w:rsid w:val="004B6EC7"/>
    <w:rsid w:val="004C2607"/>
    <w:rsid w:val="004C344F"/>
    <w:rsid w:val="004C7728"/>
    <w:rsid w:val="004D0ABE"/>
    <w:rsid w:val="004F396E"/>
    <w:rsid w:val="004F556A"/>
    <w:rsid w:val="00502047"/>
    <w:rsid w:val="00504786"/>
    <w:rsid w:val="00506349"/>
    <w:rsid w:val="00510BB7"/>
    <w:rsid w:val="005138B0"/>
    <w:rsid w:val="00515FCA"/>
    <w:rsid w:val="00526217"/>
    <w:rsid w:val="00533E07"/>
    <w:rsid w:val="00546A9D"/>
    <w:rsid w:val="005544BD"/>
    <w:rsid w:val="005571FF"/>
    <w:rsid w:val="00560F30"/>
    <w:rsid w:val="005619E9"/>
    <w:rsid w:val="00575480"/>
    <w:rsid w:val="005807D9"/>
    <w:rsid w:val="00581EFB"/>
    <w:rsid w:val="00593257"/>
    <w:rsid w:val="00593B26"/>
    <w:rsid w:val="00594AAC"/>
    <w:rsid w:val="0059603D"/>
    <w:rsid w:val="0059701E"/>
    <w:rsid w:val="005A0C08"/>
    <w:rsid w:val="005A0F0F"/>
    <w:rsid w:val="005A459D"/>
    <w:rsid w:val="005A606E"/>
    <w:rsid w:val="005A620D"/>
    <w:rsid w:val="005A7BE8"/>
    <w:rsid w:val="005B2E7E"/>
    <w:rsid w:val="005C1F2C"/>
    <w:rsid w:val="005C2934"/>
    <w:rsid w:val="005C4E85"/>
    <w:rsid w:val="005D0EC6"/>
    <w:rsid w:val="005E57E9"/>
    <w:rsid w:val="005F046C"/>
    <w:rsid w:val="005F06DE"/>
    <w:rsid w:val="005F1344"/>
    <w:rsid w:val="005F2945"/>
    <w:rsid w:val="005F4FCB"/>
    <w:rsid w:val="005F7B47"/>
    <w:rsid w:val="00611326"/>
    <w:rsid w:val="006177BE"/>
    <w:rsid w:val="00626A0E"/>
    <w:rsid w:val="00627910"/>
    <w:rsid w:val="0063282C"/>
    <w:rsid w:val="006400AF"/>
    <w:rsid w:val="006415FC"/>
    <w:rsid w:val="00641A46"/>
    <w:rsid w:val="00644B59"/>
    <w:rsid w:val="00645D83"/>
    <w:rsid w:val="00653593"/>
    <w:rsid w:val="006663DA"/>
    <w:rsid w:val="0067230A"/>
    <w:rsid w:val="00674557"/>
    <w:rsid w:val="006809A9"/>
    <w:rsid w:val="00683328"/>
    <w:rsid w:val="0068375D"/>
    <w:rsid w:val="0069464A"/>
    <w:rsid w:val="006956F0"/>
    <w:rsid w:val="006A1F2A"/>
    <w:rsid w:val="006A42C7"/>
    <w:rsid w:val="006B4B8A"/>
    <w:rsid w:val="0071005D"/>
    <w:rsid w:val="00721A34"/>
    <w:rsid w:val="00726C2B"/>
    <w:rsid w:val="00731F68"/>
    <w:rsid w:val="007510B7"/>
    <w:rsid w:val="007532FA"/>
    <w:rsid w:val="007547DE"/>
    <w:rsid w:val="00783628"/>
    <w:rsid w:val="00784C53"/>
    <w:rsid w:val="00784CF3"/>
    <w:rsid w:val="00786478"/>
    <w:rsid w:val="007A4E78"/>
    <w:rsid w:val="007A520E"/>
    <w:rsid w:val="007C3E1F"/>
    <w:rsid w:val="007C42A7"/>
    <w:rsid w:val="007C5ED7"/>
    <w:rsid w:val="007D019F"/>
    <w:rsid w:val="007D01A4"/>
    <w:rsid w:val="007D2E8C"/>
    <w:rsid w:val="007D64AA"/>
    <w:rsid w:val="007E0386"/>
    <w:rsid w:val="007E34B6"/>
    <w:rsid w:val="007E3AAB"/>
    <w:rsid w:val="007E3C49"/>
    <w:rsid w:val="007E7B57"/>
    <w:rsid w:val="007F053E"/>
    <w:rsid w:val="007F238C"/>
    <w:rsid w:val="007F3C70"/>
    <w:rsid w:val="00800B38"/>
    <w:rsid w:val="008019D8"/>
    <w:rsid w:val="00806B0E"/>
    <w:rsid w:val="0081364D"/>
    <w:rsid w:val="00814B16"/>
    <w:rsid w:val="00814B1C"/>
    <w:rsid w:val="00815F57"/>
    <w:rsid w:val="0081662B"/>
    <w:rsid w:val="008201BA"/>
    <w:rsid w:val="00826ACD"/>
    <w:rsid w:val="00827004"/>
    <w:rsid w:val="00827D89"/>
    <w:rsid w:val="00834F69"/>
    <w:rsid w:val="00836785"/>
    <w:rsid w:val="00846B94"/>
    <w:rsid w:val="008504B8"/>
    <w:rsid w:val="00850CC7"/>
    <w:rsid w:val="00852EA7"/>
    <w:rsid w:val="00863616"/>
    <w:rsid w:val="008645CC"/>
    <w:rsid w:val="00864731"/>
    <w:rsid w:val="00864D7A"/>
    <w:rsid w:val="00874ECD"/>
    <w:rsid w:val="00876AE9"/>
    <w:rsid w:val="00885824"/>
    <w:rsid w:val="00896D58"/>
    <w:rsid w:val="008A6888"/>
    <w:rsid w:val="008B0235"/>
    <w:rsid w:val="008C21E4"/>
    <w:rsid w:val="008C6D30"/>
    <w:rsid w:val="008D7BB8"/>
    <w:rsid w:val="008E28F8"/>
    <w:rsid w:val="008F7F4B"/>
    <w:rsid w:val="00901C09"/>
    <w:rsid w:val="0090538F"/>
    <w:rsid w:val="00907FD9"/>
    <w:rsid w:val="009129AB"/>
    <w:rsid w:val="00940479"/>
    <w:rsid w:val="0094572A"/>
    <w:rsid w:val="0095387B"/>
    <w:rsid w:val="00972742"/>
    <w:rsid w:val="009758D1"/>
    <w:rsid w:val="00980417"/>
    <w:rsid w:val="009826ED"/>
    <w:rsid w:val="009928D7"/>
    <w:rsid w:val="009937A8"/>
    <w:rsid w:val="009A6D5F"/>
    <w:rsid w:val="009B3FFD"/>
    <w:rsid w:val="009D48DA"/>
    <w:rsid w:val="009D6642"/>
    <w:rsid w:val="009E4D5D"/>
    <w:rsid w:val="009F319C"/>
    <w:rsid w:val="009F4923"/>
    <w:rsid w:val="009F5CD1"/>
    <w:rsid w:val="00A000B9"/>
    <w:rsid w:val="00A06776"/>
    <w:rsid w:val="00A0783B"/>
    <w:rsid w:val="00A10FD0"/>
    <w:rsid w:val="00A14CCD"/>
    <w:rsid w:val="00A20606"/>
    <w:rsid w:val="00A2435B"/>
    <w:rsid w:val="00A244E1"/>
    <w:rsid w:val="00A24BB6"/>
    <w:rsid w:val="00A34818"/>
    <w:rsid w:val="00A357A6"/>
    <w:rsid w:val="00A37253"/>
    <w:rsid w:val="00A40D92"/>
    <w:rsid w:val="00A44EF5"/>
    <w:rsid w:val="00A65747"/>
    <w:rsid w:val="00A726AC"/>
    <w:rsid w:val="00A87125"/>
    <w:rsid w:val="00A871D6"/>
    <w:rsid w:val="00A94B29"/>
    <w:rsid w:val="00AB10B4"/>
    <w:rsid w:val="00AB3892"/>
    <w:rsid w:val="00AB669B"/>
    <w:rsid w:val="00AC3041"/>
    <w:rsid w:val="00AC3FD2"/>
    <w:rsid w:val="00AE1D7B"/>
    <w:rsid w:val="00AE7AF2"/>
    <w:rsid w:val="00AF0D39"/>
    <w:rsid w:val="00AF1013"/>
    <w:rsid w:val="00B04AA3"/>
    <w:rsid w:val="00B130C2"/>
    <w:rsid w:val="00B23761"/>
    <w:rsid w:val="00B24849"/>
    <w:rsid w:val="00B27A3E"/>
    <w:rsid w:val="00B3298B"/>
    <w:rsid w:val="00B424E4"/>
    <w:rsid w:val="00B55074"/>
    <w:rsid w:val="00B55E88"/>
    <w:rsid w:val="00B62A2B"/>
    <w:rsid w:val="00B6634F"/>
    <w:rsid w:val="00B74DBC"/>
    <w:rsid w:val="00B770C9"/>
    <w:rsid w:val="00B80FCE"/>
    <w:rsid w:val="00B87CBA"/>
    <w:rsid w:val="00BA017F"/>
    <w:rsid w:val="00BB13C0"/>
    <w:rsid w:val="00BC7505"/>
    <w:rsid w:val="00BD57A0"/>
    <w:rsid w:val="00BD7CE5"/>
    <w:rsid w:val="00BE4512"/>
    <w:rsid w:val="00BF1EA8"/>
    <w:rsid w:val="00BF2610"/>
    <w:rsid w:val="00BF2770"/>
    <w:rsid w:val="00C00869"/>
    <w:rsid w:val="00C01E0E"/>
    <w:rsid w:val="00C042E1"/>
    <w:rsid w:val="00C12260"/>
    <w:rsid w:val="00C14DA3"/>
    <w:rsid w:val="00C15157"/>
    <w:rsid w:val="00C17E40"/>
    <w:rsid w:val="00C266C5"/>
    <w:rsid w:val="00C26A0A"/>
    <w:rsid w:val="00C3356D"/>
    <w:rsid w:val="00C348E1"/>
    <w:rsid w:val="00C35D2E"/>
    <w:rsid w:val="00C40A48"/>
    <w:rsid w:val="00C412FD"/>
    <w:rsid w:val="00C464FA"/>
    <w:rsid w:val="00C47746"/>
    <w:rsid w:val="00C62046"/>
    <w:rsid w:val="00C63553"/>
    <w:rsid w:val="00C6488E"/>
    <w:rsid w:val="00C649A2"/>
    <w:rsid w:val="00C67FC1"/>
    <w:rsid w:val="00C71E59"/>
    <w:rsid w:val="00C76546"/>
    <w:rsid w:val="00C8224F"/>
    <w:rsid w:val="00C8671C"/>
    <w:rsid w:val="00C9334B"/>
    <w:rsid w:val="00C94E87"/>
    <w:rsid w:val="00CA3FB2"/>
    <w:rsid w:val="00CA671D"/>
    <w:rsid w:val="00CC08A7"/>
    <w:rsid w:val="00CC685A"/>
    <w:rsid w:val="00CD0564"/>
    <w:rsid w:val="00CF02DD"/>
    <w:rsid w:val="00CF6ECB"/>
    <w:rsid w:val="00D02F95"/>
    <w:rsid w:val="00D033B7"/>
    <w:rsid w:val="00D034E0"/>
    <w:rsid w:val="00D17B74"/>
    <w:rsid w:val="00D211CC"/>
    <w:rsid w:val="00D26021"/>
    <w:rsid w:val="00D26826"/>
    <w:rsid w:val="00D32D57"/>
    <w:rsid w:val="00D43CE1"/>
    <w:rsid w:val="00D51B7E"/>
    <w:rsid w:val="00D5440E"/>
    <w:rsid w:val="00D55A41"/>
    <w:rsid w:val="00D608C9"/>
    <w:rsid w:val="00D748BB"/>
    <w:rsid w:val="00D92649"/>
    <w:rsid w:val="00D939D5"/>
    <w:rsid w:val="00D96CDA"/>
    <w:rsid w:val="00D972D9"/>
    <w:rsid w:val="00DA0281"/>
    <w:rsid w:val="00DB5E4C"/>
    <w:rsid w:val="00DC15FC"/>
    <w:rsid w:val="00DC2187"/>
    <w:rsid w:val="00DC3F8A"/>
    <w:rsid w:val="00DC5C74"/>
    <w:rsid w:val="00DD6436"/>
    <w:rsid w:val="00DE5516"/>
    <w:rsid w:val="00DF1E4E"/>
    <w:rsid w:val="00DF70B2"/>
    <w:rsid w:val="00DF7CD2"/>
    <w:rsid w:val="00E0172A"/>
    <w:rsid w:val="00E07733"/>
    <w:rsid w:val="00E07942"/>
    <w:rsid w:val="00E126D3"/>
    <w:rsid w:val="00E12E0A"/>
    <w:rsid w:val="00E1302E"/>
    <w:rsid w:val="00E14E56"/>
    <w:rsid w:val="00E16291"/>
    <w:rsid w:val="00E25BC9"/>
    <w:rsid w:val="00E3009A"/>
    <w:rsid w:val="00E3199E"/>
    <w:rsid w:val="00E37C4B"/>
    <w:rsid w:val="00E639D0"/>
    <w:rsid w:val="00E803F2"/>
    <w:rsid w:val="00E8389F"/>
    <w:rsid w:val="00E873B9"/>
    <w:rsid w:val="00E977C6"/>
    <w:rsid w:val="00EA0FFD"/>
    <w:rsid w:val="00EA17E9"/>
    <w:rsid w:val="00EA3589"/>
    <w:rsid w:val="00EA53DC"/>
    <w:rsid w:val="00EB39EB"/>
    <w:rsid w:val="00EB5DC8"/>
    <w:rsid w:val="00EC11B7"/>
    <w:rsid w:val="00EC574C"/>
    <w:rsid w:val="00EC79D5"/>
    <w:rsid w:val="00ED11E0"/>
    <w:rsid w:val="00EE6465"/>
    <w:rsid w:val="00EE6989"/>
    <w:rsid w:val="00EF47B8"/>
    <w:rsid w:val="00F1571F"/>
    <w:rsid w:val="00F17AAA"/>
    <w:rsid w:val="00F2797E"/>
    <w:rsid w:val="00F33CBA"/>
    <w:rsid w:val="00F34EF6"/>
    <w:rsid w:val="00F37CD7"/>
    <w:rsid w:val="00F431FD"/>
    <w:rsid w:val="00F44F05"/>
    <w:rsid w:val="00F4687F"/>
    <w:rsid w:val="00F545FB"/>
    <w:rsid w:val="00F54960"/>
    <w:rsid w:val="00F56851"/>
    <w:rsid w:val="00F60FEA"/>
    <w:rsid w:val="00F61195"/>
    <w:rsid w:val="00F6312B"/>
    <w:rsid w:val="00F76ECE"/>
    <w:rsid w:val="00F76ED5"/>
    <w:rsid w:val="00F82905"/>
    <w:rsid w:val="00F9159C"/>
    <w:rsid w:val="00F978CB"/>
    <w:rsid w:val="00FA204A"/>
    <w:rsid w:val="00FA5724"/>
    <w:rsid w:val="00FA70EA"/>
    <w:rsid w:val="00FB3B37"/>
    <w:rsid w:val="00FD0606"/>
    <w:rsid w:val="00FD1AB2"/>
    <w:rsid w:val="00FE16DC"/>
    <w:rsid w:val="00FE3630"/>
    <w:rsid w:val="00FE47C9"/>
    <w:rsid w:val="00FE6EFE"/>
    <w:rsid w:val="00FF3383"/>
    <w:rsid w:val="00FF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876AE9"/>
    <w:pPr>
      <w:keepNext/>
      <w:keepLines/>
      <w:spacing w:before="240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20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AE9"/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table" w:styleId="a3">
    <w:name w:val="Table Grid"/>
    <w:basedOn w:val="a1"/>
    <w:rsid w:val="0016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606E"/>
    <w:rPr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5A606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6">
    <w:name w:val="footnote reference"/>
    <w:basedOn w:val="a0"/>
    <w:uiPriority w:val="99"/>
    <w:semiHidden/>
    <w:unhideWhenUsed/>
    <w:rsid w:val="005A60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34AA0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334AA0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334AA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34AA0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11">
    <w:name w:val="Обычный (веб)1"/>
    <w:basedOn w:val="a"/>
    <w:rsid w:val="00DB5E4C"/>
    <w:pPr>
      <w:spacing w:before="28" w:after="100" w:line="100" w:lineRule="atLeast"/>
    </w:pPr>
    <w:rPr>
      <w:rFonts w:eastAsia="Times New Roman" w:cs="Times New Roman"/>
    </w:rPr>
  </w:style>
  <w:style w:type="character" w:styleId="ab">
    <w:name w:val="Hyperlink"/>
    <w:basedOn w:val="a0"/>
    <w:uiPriority w:val="99"/>
    <w:unhideWhenUsed/>
    <w:rsid w:val="005A0F0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61195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6119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e">
    <w:name w:val="List Paragraph"/>
    <w:basedOn w:val="a"/>
    <w:uiPriority w:val="34"/>
    <w:qFormat/>
    <w:rsid w:val="004D0ABE"/>
    <w:pPr>
      <w:ind w:left="720"/>
      <w:contextualSpacing/>
    </w:pPr>
    <w:rPr>
      <w:szCs w:val="21"/>
    </w:rPr>
  </w:style>
  <w:style w:type="character" w:customStyle="1" w:styleId="extended-textshort">
    <w:name w:val="extended-text__short"/>
    <w:basedOn w:val="a0"/>
    <w:rsid w:val="00340C9F"/>
  </w:style>
  <w:style w:type="character" w:customStyle="1" w:styleId="js-phone-number">
    <w:name w:val="js-phone-number"/>
    <w:basedOn w:val="a0"/>
    <w:rsid w:val="00340C9F"/>
  </w:style>
  <w:style w:type="character" w:customStyle="1" w:styleId="20">
    <w:name w:val="Заголовок 2 Знак"/>
    <w:basedOn w:val="a0"/>
    <w:link w:val="2"/>
    <w:uiPriority w:val="9"/>
    <w:rsid w:val="007A520E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876AE9"/>
    <w:pPr>
      <w:keepNext/>
      <w:keepLines/>
      <w:spacing w:before="240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20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AE9"/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table" w:styleId="a3">
    <w:name w:val="Table Grid"/>
    <w:basedOn w:val="a1"/>
    <w:rsid w:val="0016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A606E"/>
    <w:rPr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5A606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6">
    <w:name w:val="footnote reference"/>
    <w:basedOn w:val="a0"/>
    <w:uiPriority w:val="99"/>
    <w:semiHidden/>
    <w:unhideWhenUsed/>
    <w:rsid w:val="005A60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34AA0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334AA0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334AA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34AA0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11">
    <w:name w:val="Обычный (веб)1"/>
    <w:basedOn w:val="a"/>
    <w:rsid w:val="00DB5E4C"/>
    <w:pPr>
      <w:spacing w:before="28" w:after="100" w:line="100" w:lineRule="atLeast"/>
    </w:pPr>
    <w:rPr>
      <w:rFonts w:eastAsia="Times New Roman" w:cs="Times New Roman"/>
    </w:rPr>
  </w:style>
  <w:style w:type="character" w:styleId="ab">
    <w:name w:val="Hyperlink"/>
    <w:basedOn w:val="a0"/>
    <w:uiPriority w:val="99"/>
    <w:unhideWhenUsed/>
    <w:rsid w:val="005A0F0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61195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6119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e">
    <w:name w:val="List Paragraph"/>
    <w:basedOn w:val="a"/>
    <w:uiPriority w:val="34"/>
    <w:qFormat/>
    <w:rsid w:val="004D0ABE"/>
    <w:pPr>
      <w:ind w:left="720"/>
      <w:contextualSpacing/>
    </w:pPr>
    <w:rPr>
      <w:szCs w:val="21"/>
    </w:rPr>
  </w:style>
  <w:style w:type="character" w:customStyle="1" w:styleId="extended-textshort">
    <w:name w:val="extended-text__short"/>
    <w:basedOn w:val="a0"/>
    <w:rsid w:val="00340C9F"/>
  </w:style>
  <w:style w:type="character" w:customStyle="1" w:styleId="js-phone-number">
    <w:name w:val="js-phone-number"/>
    <w:basedOn w:val="a0"/>
    <w:rsid w:val="00340C9F"/>
  </w:style>
  <w:style w:type="character" w:customStyle="1" w:styleId="20">
    <w:name w:val="Заголовок 2 Знак"/>
    <w:basedOn w:val="a0"/>
    <w:link w:val="2"/>
    <w:uiPriority w:val="9"/>
    <w:rsid w:val="007A520E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iw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2E48-3E0F-40F1-892F-E9F538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Дом</cp:lastModifiedBy>
  <cp:revision>3</cp:revision>
  <dcterms:created xsi:type="dcterms:W3CDTF">2018-10-02T15:03:00Z</dcterms:created>
  <dcterms:modified xsi:type="dcterms:W3CDTF">2018-10-02T15:07:00Z</dcterms:modified>
</cp:coreProperties>
</file>